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2" w:rsidRPr="00A612C2" w:rsidRDefault="00A612C2" w:rsidP="00A612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2C2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"Робототехник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612C2">
        <w:rPr>
          <w:rFonts w:ascii="Times New Roman" w:hAnsi="Times New Roman" w:cs="Times New Roman"/>
          <w:b/>
          <w:sz w:val="24"/>
          <w:szCs w:val="24"/>
        </w:rPr>
        <w:t>" по </w:t>
      </w:r>
      <w:proofErr w:type="spellStart"/>
      <w:r w:rsidRPr="00A612C2">
        <w:rPr>
          <w:rFonts w:ascii="Times New Roman" w:hAnsi="Times New Roman" w:cs="Times New Roman"/>
          <w:b/>
          <w:sz w:val="24"/>
          <w:szCs w:val="24"/>
        </w:rPr>
        <w:t>общеинтеллектульному</w:t>
      </w:r>
      <w:proofErr w:type="spellEnd"/>
      <w:r w:rsidRPr="00A612C2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</w:p>
    <w:p w:rsidR="00427285" w:rsidRDefault="00427285" w:rsidP="00427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85" w:rsidRPr="00427285" w:rsidRDefault="00427285" w:rsidP="004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учебного материала  электронных дисков </w:t>
      </w:r>
      <w:proofErr w:type="spellStart"/>
      <w:r w:rsidRPr="00427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Legoeducation</w:t>
      </w:r>
      <w:proofErr w:type="spellEnd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27285" w:rsidRPr="00427285" w:rsidRDefault="00427285" w:rsidP="00427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2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101DEA" w:rsidRDefault="00101DEA"/>
    <w:p w:rsidR="00427285" w:rsidRPr="00427285" w:rsidRDefault="00427285" w:rsidP="00427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85">
        <w:rPr>
          <w:rFonts w:ascii="Times New Roman" w:hAnsi="Times New Roman" w:cs="Times New Roman"/>
          <w:b/>
          <w:sz w:val="24"/>
          <w:szCs w:val="24"/>
        </w:rPr>
        <w:t>Сроки реализации образовательной программы рассчитан на 1 год обучения.</w:t>
      </w:r>
    </w:p>
    <w:p w:rsidR="00427285" w:rsidRPr="00427285" w:rsidRDefault="00507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35 часов (1 час</w:t>
      </w:r>
      <w:r w:rsidR="00427285" w:rsidRPr="00427285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211542" w:rsidRDefault="00211542"/>
    <w:p w:rsidR="00211542" w:rsidRDefault="00211542"/>
    <w:p w:rsidR="00427285" w:rsidRDefault="00427285"/>
    <w:p w:rsidR="00507EFD" w:rsidRPr="00507EFD" w:rsidRDefault="00507EFD" w:rsidP="00507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FD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ОСВОЕНИЯ КУРСА ВНЕУРОЧНОЙ ДЕЯТЕЛЬНОСТИ</w:t>
      </w:r>
    </w:p>
    <w:p w:rsidR="00427285" w:rsidRDefault="00427285"/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7EFD">
        <w:rPr>
          <w:rFonts w:ascii="Times New Roman" w:hAnsi="Times New Roman" w:cs="Times New Roman"/>
          <w:sz w:val="24"/>
          <w:szCs w:val="24"/>
        </w:rPr>
        <w:t xml:space="preserve"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F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изучения курса «Робототехника» заключаются в том, что обучающийся научится: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называть и объяснять свои чувства и ощущения, объяснять свое отношение к поступкам с позиции общечеловеческих нравственных ценностей;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понимать роль информационных процессов в современном мире; ученик получит возможность научиться: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самостоятельно и творчески реализовывать собственные замыслы;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осознавать чувство личной ответственности за качество окружающей информационной среды;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повышать свой образовательный уровень и продолжить обучение с использованием средств и методов информатики и ИКТ.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E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7EFD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«Робототехника» заключаются в том, что обучающийся научится: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определять, различать и называть детали конструктора,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конструировать по условиям, заданным взрослым, по образцу, по чертежу, по заданной схеме и самостоятельно строить схему;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 от</w:t>
      </w:r>
      <w:r w:rsidR="00A612C2">
        <w:rPr>
          <w:rFonts w:ascii="Times New Roman" w:hAnsi="Times New Roman" w:cs="Times New Roman"/>
          <w:sz w:val="24"/>
          <w:szCs w:val="24"/>
        </w:rPr>
        <w:t xml:space="preserve">личать новое от уже </w:t>
      </w:r>
      <w:proofErr w:type="gramStart"/>
      <w:r w:rsidR="00A612C2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="00A612C2">
        <w:rPr>
          <w:rFonts w:ascii="Times New Roman" w:hAnsi="Times New Roman" w:cs="Times New Roman"/>
          <w:sz w:val="24"/>
          <w:szCs w:val="24"/>
        </w:rPr>
        <w:t>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работать по предложенным инструкциям;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занятии с помощью учителя;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работать в паре и в коллективе; уметь рассказывать о постройке;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работать над проектом в команде, эффективно распределять обязанности. </w:t>
      </w:r>
    </w:p>
    <w:p w:rsid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42" w:rsidRDefault="00211542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EFD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proofErr w:type="gramEnd"/>
      <w:r w:rsidRPr="00507EFD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владеть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Предметными результатами реализации программы «Робототехника» является формирование следующих знаний и умений: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F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простейшие основы механики;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виды конструкций </w:t>
      </w:r>
      <w:proofErr w:type="spellStart"/>
      <w:r w:rsidRPr="00507EFD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507E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7EFD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507EFD">
        <w:rPr>
          <w:rFonts w:ascii="Times New Roman" w:hAnsi="Times New Roman" w:cs="Times New Roman"/>
          <w:sz w:val="24"/>
          <w:szCs w:val="24"/>
        </w:rPr>
        <w:t xml:space="preserve">, неподвижное соединение деталей;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технологическую последовательность изготовления несложных конструкций.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F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количество деталей в конструкции моделей;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реализовывать творческий замысел.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формировать свою информационную и алгоритмическую культуру;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компьютере как универсальном устройстве обработки информации; развивать основные навыки и умения использования компьютерных устройств;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основных изучаемых понятиях: информация, алгоритм, модель – и их свойствах. 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EF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07EFD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07EFD" w:rsidRPr="00507EFD" w:rsidRDefault="00507EFD" w:rsidP="00507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FD">
        <w:rPr>
          <w:rFonts w:ascii="Times New Roman" w:hAnsi="Times New Roman" w:cs="Times New Roman"/>
          <w:sz w:val="24"/>
          <w:szCs w:val="24"/>
        </w:rPr>
        <w:t xml:space="preserve"> </w:t>
      </w:r>
      <w:r w:rsidRPr="00507E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7EFD">
        <w:rPr>
          <w:rFonts w:ascii="Times New Roman" w:hAnsi="Times New Roman" w:cs="Times New Roman"/>
          <w:sz w:val="24"/>
          <w:szCs w:val="24"/>
        </w:rPr>
        <w:t xml:space="preserve"> развивать алгоритмическое мышления, необходимое для профессиональной деятельности в современном обществе; развивать умение составить и записать алгоритм для конкретного исполнителя; формировать знания об алгоритмических конструкциях, логических значениях и операциях.</w:t>
      </w:r>
    </w:p>
    <w:p w:rsidR="00427285" w:rsidRDefault="00427285" w:rsidP="00507EFD">
      <w:pPr>
        <w:jc w:val="both"/>
      </w:pPr>
    </w:p>
    <w:p w:rsidR="00427285" w:rsidRDefault="00427285"/>
    <w:p w:rsidR="00507EFD" w:rsidRDefault="00507EFD" w:rsidP="00507EFD">
      <w:pPr>
        <w:rPr>
          <w:rFonts w:ascii="Times New Roman" w:hAnsi="Times New Roman" w:cs="Times New Roman"/>
          <w:b/>
          <w:sz w:val="24"/>
          <w:szCs w:val="24"/>
        </w:rPr>
      </w:pPr>
    </w:p>
    <w:p w:rsidR="00211542" w:rsidRDefault="00211542" w:rsidP="00507EFD">
      <w:pPr>
        <w:rPr>
          <w:rFonts w:ascii="Times New Roman" w:hAnsi="Times New Roman" w:cs="Times New Roman"/>
          <w:b/>
          <w:sz w:val="24"/>
          <w:szCs w:val="24"/>
        </w:rPr>
      </w:pPr>
    </w:p>
    <w:p w:rsidR="00211542" w:rsidRDefault="00211542" w:rsidP="00507EFD">
      <w:pPr>
        <w:rPr>
          <w:rFonts w:ascii="Times New Roman" w:hAnsi="Times New Roman" w:cs="Times New Roman"/>
          <w:b/>
          <w:sz w:val="24"/>
          <w:szCs w:val="24"/>
        </w:rPr>
      </w:pPr>
    </w:p>
    <w:p w:rsidR="00427285" w:rsidRDefault="00427285" w:rsidP="0042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0"/>
        <w:gridCol w:w="3025"/>
        <w:gridCol w:w="3286"/>
      </w:tblGrid>
      <w:tr w:rsidR="00507EFD" w:rsidRPr="00507EFD" w:rsidTr="00507EFD">
        <w:tc>
          <w:tcPr>
            <w:tcW w:w="3260" w:type="dxa"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86" w:type="dxa"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507EFD" w:rsidRPr="00507EFD" w:rsidTr="00507EFD">
        <w:tc>
          <w:tcPr>
            <w:tcW w:w="3260" w:type="dxa"/>
          </w:tcPr>
          <w:p w:rsidR="00507EFD" w:rsidRPr="003B383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Вводный курс  </w:t>
            </w:r>
          </w:p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практикум,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создание проекта</w:t>
            </w:r>
          </w:p>
        </w:tc>
        <w:tc>
          <w:tcPr>
            <w:tcW w:w="3286" w:type="dxa"/>
          </w:tcPr>
          <w:p w:rsidR="00507EFD" w:rsidRPr="00507EFD" w:rsidRDefault="00A612C2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</w:t>
            </w:r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занятиях по робототехнике. Работать в команде. Называть детали конструктора </w:t>
            </w:r>
            <w:proofErr w:type="spellStart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NXT. Совместно обучаться и работать в рамках одной группы. Называть детали конструктора </w:t>
            </w:r>
            <w:proofErr w:type="spellStart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="00507EFD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NXT, точно дифференцировать их по форме, размеру и цвету, различать строительные детали по назначению или предъявленному образцу</w:t>
            </w:r>
          </w:p>
        </w:tc>
      </w:tr>
      <w:tr w:rsidR="00507EFD" w:rsidRPr="00507EFD" w:rsidTr="00507EFD">
        <w:tc>
          <w:tcPr>
            <w:tcW w:w="3260" w:type="dxa"/>
          </w:tcPr>
          <w:p w:rsidR="00507EFD" w:rsidRPr="003B383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Программная среда и управление NXT</w:t>
            </w:r>
          </w:p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практикум,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создание проекта</w:t>
            </w:r>
          </w:p>
        </w:tc>
        <w:tc>
          <w:tcPr>
            <w:tcW w:w="3286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Уметь правильно пользоваться сборкой основных деталей модели; Знать элементарные приемы жёсткости конструкции</w:t>
            </w:r>
            <w:proofErr w:type="gram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материал для создания модели, работать по предложенным инструкциям. Называть детали конструктора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, точно дифференцировать их по форме, размер, различать строительные детали по назначению или предъявленному образцу</w:t>
            </w:r>
            <w:proofErr w:type="gram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меть анализировать ситуации из жизни; - выполнять инструкции по изготовлению модели; - отбирать информацию для выполнения собственного проекта; - осуществлять организацию и планирование собственной деятельности; - применять приёмы фантазирования для конструирования отдельных моделей. Творчески подходить к решению задачи, работать по предложенным инструкциям Самостоятельно изготавливать по образцу изделие спецтранспорта; </w:t>
            </w:r>
            <w:proofErr w:type="gram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постройки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разным параметрам, комбинировать детали по цвету, форме, величине. Уметь самостоятельно изготавливать по образцу модель; - осуществлять организацию и планирование собственной деятельности; </w:t>
            </w:r>
            <w:proofErr w:type="gram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роводить эксперимент. Знать и уметь совмещать некоторые нюансы программирования с характерными особенностями конструкции.</w:t>
            </w:r>
          </w:p>
        </w:tc>
      </w:tr>
      <w:tr w:rsidR="00507EFD" w:rsidRPr="00507EFD" w:rsidTr="00507EFD">
        <w:tc>
          <w:tcPr>
            <w:tcW w:w="3260" w:type="dxa"/>
          </w:tcPr>
          <w:p w:rsidR="00507EFD" w:rsidRPr="003B383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3B383D"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Исследование и управление </w:t>
            </w:r>
          </w:p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практикум,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создание проекта</w:t>
            </w:r>
          </w:p>
        </w:tc>
        <w:tc>
          <w:tcPr>
            <w:tcW w:w="3286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ситуацию и самостоятельно находить ответы на вопросы путем логических рассуждений. Название деталей конструктора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, точно дифференцировать их по форме, размеру и цвету, различать строительные детали по назначению или предъявленному образцу; Уметь излагать мысли в четкой логической последовательности, пользоваться новыми терминами в области программирования и инженерного строительства</w:t>
            </w:r>
          </w:p>
        </w:tc>
      </w:tr>
      <w:tr w:rsidR="00507EFD" w:rsidRPr="00507EFD" w:rsidTr="00507EFD">
        <w:tc>
          <w:tcPr>
            <w:tcW w:w="3260" w:type="dxa"/>
          </w:tcPr>
          <w:p w:rsidR="00507EFD" w:rsidRPr="003B383D" w:rsidRDefault="003B383D" w:rsidP="0050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Конструирование </w:t>
            </w:r>
          </w:p>
          <w:p w:rsidR="00507EFD" w:rsidRPr="00507EFD" w:rsidRDefault="00507EFD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практикум,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создание проекта</w:t>
            </w:r>
          </w:p>
        </w:tc>
        <w:tc>
          <w:tcPr>
            <w:tcW w:w="3286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называть детали конструктора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, точно дифференцировать их по форме, Размеру. Уметь правильно высчитывать нужную мощность мотора при выполнении того или ин</w:t>
            </w:r>
          </w:p>
        </w:tc>
      </w:tr>
      <w:tr w:rsidR="00507EFD" w:rsidRPr="00507EFD" w:rsidTr="00507EFD">
        <w:tc>
          <w:tcPr>
            <w:tcW w:w="3260" w:type="dxa"/>
          </w:tcPr>
          <w:p w:rsidR="00507EFD" w:rsidRPr="003B383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3B383D" w:rsidRPr="003B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здел 5. Механизмы и датчики </w:t>
            </w:r>
          </w:p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практикум,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создание проекта</w:t>
            </w:r>
          </w:p>
        </w:tc>
        <w:tc>
          <w:tcPr>
            <w:tcW w:w="3286" w:type="dxa"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как из программы сделать программный продукт? Требования к программному продукту. Свойства математических действий. Вспомогательная переменная. Блок «Сравнение». Проект «Управление электромобилем». Баги. Поиск багов. Уметь использовать знания о передаточном числе, на практике при моделировании робота на тягу или на 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Эйфелева башня.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Кевлар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датчик определения расстояния. Ультразвуковой датчик. Схема работы ультразвукового датчика. Измеряем расстояние до объекта. Проект «Робот-прилипала». Проект «Соблюдение дистанции на транспорте». Проект «Охранная система»</w:t>
            </w:r>
          </w:p>
        </w:tc>
      </w:tr>
    </w:tbl>
    <w:p w:rsidR="00427285" w:rsidRPr="00507EFD" w:rsidRDefault="00427285">
      <w:pPr>
        <w:rPr>
          <w:rFonts w:ascii="Times New Roman" w:hAnsi="Times New Roman" w:cs="Times New Roman"/>
          <w:sz w:val="24"/>
          <w:szCs w:val="24"/>
        </w:rPr>
      </w:pPr>
    </w:p>
    <w:p w:rsidR="00427285" w:rsidRPr="00507EFD" w:rsidRDefault="00427285">
      <w:pPr>
        <w:rPr>
          <w:rFonts w:ascii="Times New Roman" w:hAnsi="Times New Roman" w:cs="Times New Roman"/>
          <w:sz w:val="24"/>
          <w:szCs w:val="24"/>
        </w:rPr>
      </w:pPr>
    </w:p>
    <w:p w:rsidR="00427285" w:rsidRPr="00507EFD" w:rsidRDefault="00427285">
      <w:pPr>
        <w:rPr>
          <w:rFonts w:ascii="Times New Roman" w:hAnsi="Times New Roman" w:cs="Times New Roman"/>
          <w:sz w:val="24"/>
          <w:szCs w:val="24"/>
        </w:rPr>
      </w:pPr>
    </w:p>
    <w:p w:rsidR="00427285" w:rsidRPr="00507EFD" w:rsidRDefault="00427285">
      <w:pPr>
        <w:rPr>
          <w:rFonts w:ascii="Times New Roman" w:hAnsi="Times New Roman" w:cs="Times New Roman"/>
          <w:sz w:val="24"/>
          <w:szCs w:val="24"/>
        </w:rPr>
      </w:pPr>
    </w:p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27285" w:rsidRDefault="00427285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40358A" w:rsidRDefault="0040358A"/>
    <w:p w:rsidR="00211542" w:rsidRDefault="00211542"/>
    <w:p w:rsidR="00211542" w:rsidRDefault="00211542"/>
    <w:p w:rsidR="00211542" w:rsidRDefault="00211542">
      <w:bookmarkStart w:id="0" w:name="_GoBack"/>
      <w:bookmarkEnd w:id="0"/>
    </w:p>
    <w:p w:rsidR="00507EFD" w:rsidRPr="00427285" w:rsidRDefault="00507EFD" w:rsidP="00507E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42728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42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7285">
        <w:rPr>
          <w:rFonts w:ascii="Times New Roman" w:hAnsi="Times New Roman" w:cs="Times New Roman"/>
          <w:b/>
          <w:sz w:val="24"/>
          <w:szCs w:val="24"/>
        </w:rPr>
        <w:t>ч.</w:t>
      </w:r>
      <w:r w:rsidRPr="0042728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tblpXSpec="center" w:tblpY="1"/>
        <w:tblOverlap w:val="never"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845"/>
        <w:gridCol w:w="1559"/>
        <w:gridCol w:w="3028"/>
      </w:tblGrid>
      <w:tr w:rsidR="00507EFD" w:rsidRPr="00427285" w:rsidTr="0040358A">
        <w:trPr>
          <w:cantSplit/>
          <w:trHeight w:val="520"/>
        </w:trPr>
        <w:tc>
          <w:tcPr>
            <w:tcW w:w="807" w:type="dxa"/>
            <w:vMerge w:val="restart"/>
            <w:vAlign w:val="center"/>
          </w:tcPr>
          <w:p w:rsidR="00507EFD" w:rsidRPr="00427285" w:rsidRDefault="00507EFD" w:rsidP="00507E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45" w:type="dxa"/>
            <w:vMerge w:val="restart"/>
            <w:vAlign w:val="center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разделов и тем</w:t>
            </w:r>
          </w:p>
        </w:tc>
        <w:tc>
          <w:tcPr>
            <w:tcW w:w="1559" w:type="dxa"/>
            <w:vMerge w:val="restart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8" w:type="dxa"/>
            <w:vMerge w:val="restart"/>
            <w:vAlign w:val="center"/>
          </w:tcPr>
          <w:p w:rsidR="00507EFD" w:rsidRPr="00427285" w:rsidRDefault="00507EFD" w:rsidP="00507E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 и оборудования</w:t>
            </w:r>
          </w:p>
        </w:tc>
      </w:tr>
      <w:tr w:rsidR="00507EFD" w:rsidRPr="00427285" w:rsidTr="0040358A">
        <w:trPr>
          <w:cantSplit/>
          <w:trHeight w:val="300"/>
        </w:trPr>
        <w:tc>
          <w:tcPr>
            <w:tcW w:w="807" w:type="dxa"/>
            <w:vMerge/>
            <w:vAlign w:val="center"/>
          </w:tcPr>
          <w:p w:rsidR="00507EFD" w:rsidRPr="00427285" w:rsidRDefault="00507EFD" w:rsidP="00507E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vAlign w:val="center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vAlign w:val="center"/>
          </w:tcPr>
          <w:p w:rsidR="00507EFD" w:rsidRPr="00427285" w:rsidRDefault="00507EFD" w:rsidP="00507E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Pr="00427285" w:rsidRDefault="00507EFD" w:rsidP="00507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r w:rsidR="0054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одный курс</w:t>
            </w:r>
          </w:p>
        </w:tc>
        <w:tc>
          <w:tcPr>
            <w:tcW w:w="1559" w:type="dxa"/>
          </w:tcPr>
          <w:p w:rsidR="00507EFD" w:rsidRPr="00427285" w:rsidRDefault="00546A4C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7EFD" w:rsidRPr="00427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  <w:trHeight w:val="1552"/>
        </w:trPr>
        <w:tc>
          <w:tcPr>
            <w:tcW w:w="807" w:type="dxa"/>
          </w:tcPr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7EFD" w:rsidRDefault="00507EFD" w:rsidP="0040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358A" w:rsidRDefault="0040358A" w:rsidP="0040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Pr="0040358A" w:rsidRDefault="0040358A" w:rsidP="0040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</w:tcPr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1. Техника безопасности</w:t>
            </w:r>
            <w:r w:rsidR="009D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Роботы вокруг нас.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2. Конструкция. Основные свойства конструкции при ее построении.</w:t>
            </w:r>
          </w:p>
          <w:p w:rsidR="00507EFD" w:rsidRPr="00427285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3. Свободный урок по теме «Конструкция».</w:t>
            </w:r>
          </w:p>
        </w:tc>
        <w:tc>
          <w:tcPr>
            <w:tcW w:w="1559" w:type="dxa"/>
          </w:tcPr>
          <w:p w:rsidR="00507EFD" w:rsidRPr="00427285" w:rsidRDefault="00546A4C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конструкторы,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507EFD" w:rsidRPr="00427285" w:rsidTr="0040358A">
        <w:trPr>
          <w:cantSplit/>
          <w:trHeight w:val="260"/>
        </w:trPr>
        <w:tc>
          <w:tcPr>
            <w:tcW w:w="807" w:type="dxa"/>
          </w:tcPr>
          <w:p w:rsidR="00507EFD" w:rsidRPr="00427285" w:rsidRDefault="00507EFD" w:rsidP="00507E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507EFD" w:rsidRPr="00546A4C" w:rsidRDefault="00546A4C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среда и управление NXT-</w:t>
            </w:r>
          </w:p>
        </w:tc>
        <w:tc>
          <w:tcPr>
            <w:tcW w:w="1559" w:type="dxa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Pr="00427285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5" w:type="dxa"/>
          </w:tcPr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Программа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Mindstorm</w:t>
            </w:r>
            <w:proofErr w:type="spellEnd"/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NXT -G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Тема 2. Микропроцессор NXT и правила работы с ним. 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3. Понятие команды, программы и программирования.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4. Управление 1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5. Управление 2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6. Управление 3. Использование Датчика Касания в команде. Жди.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7. Создание программы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8. Микропроцессор NXT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9. Управление 4. Использование Датчика Освещенности</w:t>
            </w:r>
          </w:p>
          <w:p w:rsidR="00507EFD" w:rsidRPr="00427285" w:rsidRDefault="00546A4C" w:rsidP="00546A4C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10. Соревнование «Траектория»</w:t>
            </w:r>
          </w:p>
        </w:tc>
        <w:tc>
          <w:tcPr>
            <w:tcW w:w="1559" w:type="dxa"/>
          </w:tcPr>
          <w:p w:rsidR="00507EFD" w:rsidRPr="00427285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конструкторы,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Pr="00427285" w:rsidRDefault="00507EFD" w:rsidP="004035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507EFD" w:rsidRPr="00546A4C" w:rsidRDefault="00546A4C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и управление </w:t>
            </w:r>
          </w:p>
        </w:tc>
        <w:tc>
          <w:tcPr>
            <w:tcW w:w="1559" w:type="dxa"/>
          </w:tcPr>
          <w:p w:rsidR="00507EFD" w:rsidRPr="00427285" w:rsidRDefault="00546A4C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</w:tcPr>
          <w:p w:rsidR="00546A4C" w:rsidRDefault="00546A4C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EFD" w:rsidRPr="00427285" w:rsidRDefault="00507EFD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Pr="00427285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5" w:type="dxa"/>
          </w:tcPr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1. Исследование. Управление 1 Датчика Освещенности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2. Исследование. Управление 2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3. Микропроцессор NXT + кон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 xml:space="preserve">структор LEGO + программа LEGO 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4. Движение по траектории.</w:t>
            </w:r>
          </w:p>
          <w:p w:rsidR="00507EFD" w:rsidRPr="00427285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5. Соревнования «Движение по линии»</w:t>
            </w:r>
          </w:p>
        </w:tc>
        <w:tc>
          <w:tcPr>
            <w:tcW w:w="1559" w:type="dxa"/>
          </w:tcPr>
          <w:p w:rsidR="00507EFD" w:rsidRPr="00427285" w:rsidRDefault="00546A4C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</w:tcPr>
          <w:p w:rsid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Анимация по данной теме</w:t>
            </w:r>
          </w:p>
          <w:p w:rsidR="00546A4C" w:rsidRPr="00427285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</w:t>
            </w:r>
          </w:p>
          <w:p w:rsidR="00546A4C" w:rsidRPr="00427285" w:rsidRDefault="00546A4C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Pr="00427285" w:rsidRDefault="00507EFD" w:rsidP="004035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546A4C" w:rsidRPr="00546A4C" w:rsidRDefault="00507EFD" w:rsidP="0054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A4C"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4C" w:rsidRPr="0054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507EFD" w:rsidRPr="00427285" w:rsidRDefault="00507EFD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7EFD" w:rsidRPr="00546A4C" w:rsidRDefault="00546A4C" w:rsidP="00507E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Pr="00427285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5" w:type="dxa"/>
          </w:tcPr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1. Конструирование 1. Управление двумя моторами с помощью команды</w:t>
            </w:r>
            <w:r w:rsidR="009D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 xml:space="preserve"> Жди</w:t>
            </w:r>
            <w:r w:rsidR="009D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2. Конструирование 2. Управление мощностью моторов.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3. Органы чувств робота.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4. Конструирование 3. Использование Датчика Освещенности в команде. Жди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5. Конструирование 4. Программирование функций регистрации данных, основанное на планировании частоты отсчетов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6. Органы чувств робота. Датчик освещенности.</w:t>
            </w:r>
          </w:p>
          <w:p w:rsidR="00507EFD" w:rsidRPr="00546A4C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7. Проект Карусель. Использование автоматического управления.</w:t>
            </w:r>
          </w:p>
        </w:tc>
        <w:tc>
          <w:tcPr>
            <w:tcW w:w="1559" w:type="dxa"/>
          </w:tcPr>
          <w:p w:rsidR="00507EFD" w:rsidRPr="00427285" w:rsidRDefault="00546A4C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конструкторы,</w:t>
            </w:r>
          </w:p>
          <w:p w:rsidR="00546A4C" w:rsidRDefault="00507EFD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  <w:r w:rsidR="00546A4C"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проектор, Анимация по данной теме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Pr="00427285" w:rsidRDefault="00507EFD" w:rsidP="004035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546A4C" w:rsidRPr="00546A4C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и датчики </w:t>
            </w:r>
          </w:p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7EFD" w:rsidRPr="00546A4C" w:rsidRDefault="00507EFD" w:rsidP="00507E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46A4C" w:rsidRPr="0054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FD" w:rsidRPr="00427285" w:rsidTr="0040358A">
        <w:trPr>
          <w:cantSplit/>
        </w:trPr>
        <w:tc>
          <w:tcPr>
            <w:tcW w:w="807" w:type="dxa"/>
          </w:tcPr>
          <w:p w:rsidR="00507EFD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A" w:rsidRPr="00427285" w:rsidRDefault="0040358A" w:rsidP="004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5" w:type="dxa"/>
          </w:tcPr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1. Понятие о простых механизмах и их разновидностях.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2. Рычаги: правило равновесия рычага.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3. Модель «шлагбаум».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4. Датчики – органы чувств Робота</w:t>
            </w:r>
          </w:p>
          <w:p w:rsidR="00546A4C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5. Модель автомобиля. Построение модели по технологической карте.</w:t>
            </w:r>
          </w:p>
          <w:p w:rsidR="0040358A" w:rsidRPr="00507EFD" w:rsidRDefault="0040358A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Автомобиль. Часть 2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7. Автомобиль. Часть 3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8. Виды передач. Создание скоростной модели.</w:t>
            </w:r>
          </w:p>
          <w:p w:rsidR="00546A4C" w:rsidRPr="00507EFD" w:rsidRDefault="00546A4C" w:rsidP="0054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9. Виды передач. Создание мощных моделей</w:t>
            </w:r>
          </w:p>
          <w:p w:rsidR="00507EFD" w:rsidRPr="00427285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hAnsi="Times New Roman" w:cs="Times New Roman"/>
                <w:sz w:val="24"/>
                <w:szCs w:val="24"/>
              </w:rPr>
              <w:t>Тема 10. Соревнования моделей, обсуждение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07EFD" w:rsidRPr="00427285" w:rsidRDefault="00507EFD" w:rsidP="00507E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8" w:type="dxa"/>
          </w:tcPr>
          <w:p w:rsidR="00507EFD" w:rsidRPr="00427285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A4C" w:rsidRPr="00427285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конструкторы,</w:t>
            </w:r>
          </w:p>
          <w:p w:rsidR="00546A4C" w:rsidRDefault="00546A4C" w:rsidP="005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Компьютер, проектор, Анимация по данной теме</w:t>
            </w:r>
          </w:p>
          <w:p w:rsidR="00507EFD" w:rsidRPr="00427285" w:rsidRDefault="00507EFD" w:rsidP="00507E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EFD" w:rsidRPr="00A612C2" w:rsidRDefault="00507EFD" w:rsidP="00507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507EFD" w:rsidRDefault="00507EFD" w:rsidP="00507EFD"/>
    <w:p w:rsidR="00427285" w:rsidRDefault="00427285"/>
    <w:sectPr w:rsidR="00427285" w:rsidSect="002115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3D"/>
    <w:multiLevelType w:val="hybridMultilevel"/>
    <w:tmpl w:val="8B68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A13A">
      <w:start w:val="1"/>
      <w:numFmt w:val="decimal"/>
      <w:lvlText w:val="%2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E2449"/>
    <w:multiLevelType w:val="hybridMultilevel"/>
    <w:tmpl w:val="CFC4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5543"/>
    <w:multiLevelType w:val="hybridMultilevel"/>
    <w:tmpl w:val="6F68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3113D"/>
    <w:multiLevelType w:val="hybridMultilevel"/>
    <w:tmpl w:val="13002E88"/>
    <w:lvl w:ilvl="0" w:tplc="B45E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5"/>
    <w:rsid w:val="00101DEA"/>
    <w:rsid w:val="00211542"/>
    <w:rsid w:val="003B383D"/>
    <w:rsid w:val="0040358A"/>
    <w:rsid w:val="00427285"/>
    <w:rsid w:val="00507EFD"/>
    <w:rsid w:val="00546A4C"/>
    <w:rsid w:val="009D6D59"/>
    <w:rsid w:val="00A612C2"/>
    <w:rsid w:val="00B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2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2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4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27285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507E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2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2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4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27285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507E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1194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Анатольевы</cp:lastModifiedBy>
  <cp:revision>7</cp:revision>
  <dcterms:created xsi:type="dcterms:W3CDTF">2017-11-13T10:40:00Z</dcterms:created>
  <dcterms:modified xsi:type="dcterms:W3CDTF">2020-09-11T17:18:00Z</dcterms:modified>
</cp:coreProperties>
</file>