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AA" w:rsidRDefault="00705CAA"/>
    <w:p w:rsidR="00705CAA" w:rsidRDefault="00705CAA"/>
    <w:tbl>
      <w:tblPr>
        <w:tblStyle w:val="1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394"/>
        <w:gridCol w:w="5245"/>
      </w:tblGrid>
      <w:tr w:rsidR="00EC6E5E" w:rsidTr="00EC6E5E">
        <w:tc>
          <w:tcPr>
            <w:tcW w:w="250" w:type="dxa"/>
            <w:hideMark/>
          </w:tcPr>
          <w:p w:rsidR="00EC6E5E" w:rsidRDefault="00EC6E5E">
            <w:pPr>
              <w:rPr>
                <w:rFonts w:ascii="Times New Roman" w:eastAsia="BatangCh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hideMark/>
          </w:tcPr>
          <w:p w:rsidR="00EC6E5E" w:rsidRDefault="00EC6E5E">
            <w:pPr>
              <w:rPr>
                <w:rFonts w:ascii="Times New Roman" w:eastAsia="BatangChe" w:hAnsi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b/>
                <w:sz w:val="24"/>
                <w:szCs w:val="24"/>
              </w:rPr>
              <w:t>СОГЛАСОВАНО</w:t>
            </w:r>
          </w:p>
          <w:p w:rsidR="00EC6E5E" w:rsidRDefault="00EC6E5E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с профсоюзным комитетом</w:t>
            </w:r>
          </w:p>
          <w:p w:rsidR="00EC6E5E" w:rsidRDefault="00EC6E5E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МБОУ «Среднекибечская СОШ» Канашского муниципального округа Чувашской Республики </w:t>
            </w:r>
          </w:p>
          <w:p w:rsidR="00EC6E5E" w:rsidRDefault="00EC6E5E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протокол № </w:t>
            </w:r>
            <w:r w:rsidR="002679F5" w:rsidRPr="002679F5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 от 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22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>.0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4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>.202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4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 г.</w:t>
            </w:r>
          </w:p>
          <w:p w:rsidR="00EC6E5E" w:rsidRDefault="00EC6E5E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Председатель ПК</w:t>
            </w:r>
          </w:p>
          <w:p w:rsidR="00EC6E5E" w:rsidRDefault="002679F5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___________ А.В. Александро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в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>а</w:t>
            </w:r>
          </w:p>
          <w:p w:rsidR="00EC6E5E" w:rsidRDefault="00EC6E5E" w:rsidP="00705CAA">
            <w:pPr>
              <w:rPr>
                <w:rFonts w:ascii="Times New Roman" w:eastAsia="BatangChe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«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 xml:space="preserve"> 22 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» 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 xml:space="preserve">апреля 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>202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4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5" w:type="dxa"/>
            <w:hideMark/>
          </w:tcPr>
          <w:p w:rsidR="00EC6E5E" w:rsidRDefault="00EC6E5E">
            <w:pPr>
              <w:rPr>
                <w:rFonts w:ascii="Times New Roman" w:eastAsia="BatangChe" w:hAnsi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b/>
                <w:sz w:val="24"/>
                <w:szCs w:val="24"/>
              </w:rPr>
              <w:t>УТВЕРЖДЕНО</w:t>
            </w:r>
          </w:p>
          <w:p w:rsidR="00EC6E5E" w:rsidRDefault="00EC6E5E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приказом МБОУ «Среднекибечская СОШ» Канашского муниципального округа Чувашской Республики                    от 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22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>.0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4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>.202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4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 г. №</w:t>
            </w:r>
            <w:r w:rsidR="002679F5" w:rsidRPr="002679F5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43</w:t>
            </w:r>
          </w:p>
          <w:p w:rsidR="00EC6E5E" w:rsidRDefault="00EC6E5E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Директор  </w:t>
            </w:r>
          </w:p>
          <w:p w:rsidR="00EC6E5E" w:rsidRDefault="00EC6E5E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МБОУ «Среднекибечская СОШ» Канашского муниципального округа Чувашской Республики</w:t>
            </w:r>
          </w:p>
          <w:p w:rsidR="00EC6E5E" w:rsidRDefault="00EC6E5E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_________ М.Я.</w:t>
            </w:r>
            <w:r w:rsidR="002679F5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>Федоров</w:t>
            </w:r>
          </w:p>
          <w:p w:rsidR="00EC6E5E" w:rsidRDefault="00EC6E5E" w:rsidP="00705CAA">
            <w:pPr>
              <w:rPr>
                <w:rFonts w:ascii="Times New Roman" w:eastAsia="BatangChe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«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22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» 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апреля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 202</w:t>
            </w:r>
            <w:r w:rsidR="00705CAA">
              <w:rPr>
                <w:rFonts w:ascii="Times New Roman" w:eastAsia="BatangChe" w:hAnsi="Times New Roman"/>
                <w:sz w:val="24"/>
                <w:szCs w:val="24"/>
              </w:rPr>
              <w:t>4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 г.</w:t>
            </w:r>
          </w:p>
        </w:tc>
      </w:tr>
    </w:tbl>
    <w:p w:rsidR="00EC6E5E" w:rsidRDefault="00EC6E5E" w:rsidP="00C4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44A1C" w:rsidRPr="00C44A1C" w:rsidRDefault="00C44A1C" w:rsidP="00C4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Правила</w:t>
      </w:r>
    </w:p>
    <w:p w:rsidR="00C44A1C" w:rsidRPr="00C44A1C" w:rsidRDefault="00C44A1C" w:rsidP="00C4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внутреннего распорядка обучающихся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0E78B3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1. Общие положения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1.1. Настоящие Правила внутреннего распорядка обучающихся в школе разработаны и приняты для определения правового положения участников отношений в сфере образования в соответствии с требованиями статьи 30 п.2 Федерального закона № 273-ФЗ от 29.12.12 г «Об образовании в Российской Федерации» с изменениями на 5 декабря 2022 года,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Федеральными законами от 04.08.2023 № 479 –ФЗ «О внесении изменений в Федеральный закон «Об образовании в Российской Федерации» и от 19.12.2023 №618-ФЗ «О внесении изменений в Федеральный закон «Об образовании в Российской Федерации»,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Уставом организации, осуществляющей образовательную деятельность, а также с учетом положений Конвенции ООН о правах ребенка и приказа Министерства просвещения Российской Федерации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на 11 февраля 2022 года.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1.2. Данные Правила внутреннего распорядка обучающихся определяют порядок приема и перевода обучающихся школы, устанавливают режим занятий, права и обязанности, правила поведения учащихся на уроках и во время перемен, а также меры дисциплинарного воздействия и поощрения к школьникам.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1.3. Настоящие Правила внутреннего распорядка обучающихся утверждаются с целью организации образовательной,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защиты прав и законных интересов детей.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1.4. Правила внутреннего распорядка устанавливают учебный распорядок для обучающихся школы, определяют основные нормы и правила поведения в здании, на территории организации, осуществляющей образовательную деятельность, а также на всех внешкольных мероприятиях.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0E78B3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Порядок приема и перевода обучающихся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2.1. Приему в организацию, осуществляющую образовательную деятельность, подлежат все желающие граждане, имеющие право на получение образования соответствующего уровня, (отказ гражданам в приеме их детей может быть только по причине отсутствия свободных мест в образовательной организации), приоритетом пользуются обучающиеся, проживающие на территориях, закрепленных за общеобразовательной организацией, согласно распорядительного акта, издаваемого органами местного самоуправления, а также дети, старшие братья и сёстры которых учатся в других классах данной школы.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2.2. Количество набираемых 10-х классов регламентируется наличием педагогических кадров и помещений в организации, осуществляющей образовательную деятельность. Количество классов в организации, осуществляющей образовательную деятельность, определяется в зависимости от числа поданных заявлений граждан и условий, созданных для осуществления образовательной деятельности и с учетом санитарных норм, контрольных нормативов, указанных в лицензии.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2.3. Количество обучающихся в общеобразовательных классах –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120 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человек.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2.4. Отношения оформляются договором и в соответствии с Положением о порядке регламентации и оформлении возникновения, приостановления и прекращения отношений между организацией, осуществляющей образовательную деятельность, и обучающимися и (или) их родителями (законными представителями).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2.5. Основанием приема детей на все уровни общего образования является заявление их родителей (законных представителей) по установленной форме, согласно Положению о правилах приема, перевода, выбытия и </w:t>
      </w:r>
      <w:proofErr w:type="gramStart"/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отчисления</w:t>
      </w:r>
      <w:proofErr w:type="gramEnd"/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организации, осуществляющей образовательную деятельность</w:t>
      </w:r>
      <w:r w:rsid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2.6. Порядок и форма перевода обучающихся по уровням осуществляется с учетом ежегодного итогового контроля. 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0E78B3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3. Режим занятий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3.1. Организация образовательной деятельности в школе осуществляется в соответствии с образовательными программами, соответствующим требованиям ФГОС ОО и расписанием занятий, утвержденным директором организации, осуществляющей образовательную деятельность.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3.2. Обучение и воспитание в организации, осуществляющей образовательную деятельность, ведется на русском языке.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3.3. Учебный год в школе начинается 1-ого сентября и заканчивается в соответствии с учебным планом соответствующей общеобразовательной программы.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3.4. С целью профилактики переутомления обучающихся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Сроки начала и окончания каникул определяются образовательной организацией самостоятельно.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3.5. Годовой календарный график разрабатывается и утверждается директором организации, осуществляющей образовательную деятельность.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3.6. Продолжительность учебной недели - 6 дней (6-й день – внеклассная работа по предмету, факультативные занятия, курсы по подготовке в ВУЗы, кружковая и спортивно-оздоровительная работа).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3.7. В школе устанавливается следующий режим занятий:</w:t>
      </w:r>
    </w:p>
    <w:p w:rsidR="009A2DB3" w:rsidRDefault="009A2DB3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начало уроков в 8 </w:t>
      </w:r>
      <w:r w:rsidR="00C44A1C"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</w:t>
      </w:r>
      <w:r w:rsidR="00C44A1C"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продолжительность урока – 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C613BA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bookmarkStart w:id="0" w:name="_GoBack"/>
      <w:bookmarkEnd w:id="0"/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мин., в 1 классе 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30 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мин (I полугодие);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перемены между уроками по 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10 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мин., три большие перемены: после 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-ого урока – 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мин., после 3-его урока – 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мин., после 4-го урока – 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мин.</w:t>
      </w:r>
    </w:p>
    <w:p w:rsidR="00C44A1C" w:rsidRPr="00C44A1C" w:rsidRDefault="009A2DB3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3.8</w:t>
      </w:r>
      <w:r w:rsidR="00C44A1C"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. При проведении занятий по иностранному языку со 2 по 11 класс и технологии на второй и третьей ступенях общего образования, физической культуре на третьей ступени общего образования, по информатике, физике и химии (во время практических занятий) допускается деление класса на две подгруппы, если наполняемость класса составляет 25 человек и более.</w:t>
      </w:r>
    </w:p>
    <w:p w:rsidR="00C44A1C" w:rsidRPr="00C44A1C" w:rsidRDefault="009A2DB3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3.9</w:t>
      </w:r>
      <w:r w:rsidR="00C44A1C"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. Учебные нагрузки обучающихся не должны превышать норм предельно допустимых нагрузок, определенных рекомендациями органов здравоохранения.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проведении учебных занятий в малокомплектных образовательных организациях допускается объединение в группы обучающихся по образовательным программам начального общего образования из нескольких классов.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9A2DB3"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школе образовательная деятельность осуществляется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стандартами. 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0E78B3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4. Права обучающихся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4.1. Согласно ст. 34 Закона РФ № 273-ФЗ от 29.12.12 «Об образовании в РФ» обучающиеся имеют право: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выбирать формы получения образования (очное, экстернат, индивидуальное, семейное) с учетом их психического развития и состояния здоровья, мнения родителей (законных представителей) организация обеспечивает занятия на дому с обучающимися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общеобразовательной организации;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свободу совести, информации, свободное выражение собственных взглядов и убеждений.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каникулы —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участие в управлении школой в порядке, установленном ее Уставом;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на обжалование актов общеобразовательной организации в установленном законодательством Российской Федерации порядке;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объективную оценку результатов своей образовательной деятельности;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получение полной и достоверной информации об оценке своих знаний, умений и навыков, а также о критериях этой оценки;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бесплатное пользование библиотечно-информационными ресурсами, учебной, производственной, научной базой организации, осуществляющей образовательную деятельность;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организации, осуществляющей образовательную деятельность;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общеобразовательной организацией;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 школы;</w:t>
      </w:r>
    </w:p>
    <w:p w:rsidR="00C44A1C" w:rsidRPr="000E78B3" w:rsidRDefault="00C44A1C" w:rsidP="000E7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законом порядке. 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4.2.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4.3.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0E78B3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5. Обязанности обучающихся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5.1. Обучающиеся обязаны:</w:t>
      </w:r>
    </w:p>
    <w:p w:rsidR="00C44A1C" w:rsidRPr="000E78B3" w:rsidRDefault="00C44A1C" w:rsidP="000E78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выполнять требования Устава организации,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C44A1C" w:rsidRPr="000E78B3" w:rsidRDefault="00C44A1C" w:rsidP="000E78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44A1C" w:rsidRPr="000E78B3" w:rsidRDefault="00C44A1C" w:rsidP="000E78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C44A1C" w:rsidRPr="000E78B3" w:rsidRDefault="00C44A1C" w:rsidP="000E78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обучающимся;</w:t>
      </w:r>
    </w:p>
    <w:p w:rsidR="00C44A1C" w:rsidRPr="000E78B3" w:rsidRDefault="00C44A1C" w:rsidP="000E78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бережно относиться к имуществу </w:t>
      </w:r>
      <w:r w:rsidR="00663BE8">
        <w:rPr>
          <w:rFonts w:ascii="Times New Roman" w:eastAsia="Times New Roman" w:hAnsi="Times New Roman" w:cs="Times New Roman"/>
          <w:color w:val="000000"/>
          <w:sz w:val="20"/>
          <w:szCs w:val="20"/>
        </w:rPr>
        <w:t>общеобразовательной организации, поддерживать в ней чистоту и порядок;</w:t>
      </w:r>
    </w:p>
    <w:p w:rsidR="00C44A1C" w:rsidRPr="000E78B3" w:rsidRDefault="00C44A1C" w:rsidP="000E78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следить за своим внешним видом, выполнять установленные школой требования к одежде;</w:t>
      </w:r>
    </w:p>
    <w:p w:rsidR="00C44A1C" w:rsidRDefault="00C44A1C" w:rsidP="000E78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своевременно, без опозданий приходить на занятия, извещать классного руководителя о причинах отсутствия на занятиях по уважительным причинам. Причины отсутствия подтверждаются соответствующими документами (справка медицинского учреждения, заявление родителей (законных представителей) или объяснительная записка на имя руководителя организации, осуществляющей образовательную деятельность.</w:t>
      </w:r>
    </w:p>
    <w:p w:rsidR="00663BE8" w:rsidRPr="000E78B3" w:rsidRDefault="009A2DB3" w:rsidP="000E78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 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0E78B3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6. Правила поведения на уроках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6.1. Урочное время должно использоваться обучающимися только для учебных целей.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6.2. Обучающийся входят в класс со звонком. Опоздание на урок без уважительной причины не допускается.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6.3. При входе учителя в класс, обучающиеся встают в знак приветствия и присаживаются только после того, как педагог отв</w:t>
      </w:r>
      <w:r w:rsidR="00FE34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етит на приветствие и разрешит 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занять свое место.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6.4. 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6.5. 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6.6. Если обучающийся хочет задать вопрос учителю или ответить, он поднимает руку.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6.7. Ученик имеет право покинуть класс только после объявления учителя о том, что урок закончен.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6.8. В каждом классе в течение учебного дня дежурят обучающиеся, назначенные классным руководителем, которые помогают учителю в подготовке кабинета, наглядных пособий, сообщают педагогу об отсутствующих.</w:t>
      </w:r>
    </w:p>
    <w:p w:rsidR="00FE342F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6.9. </w:t>
      </w:r>
      <w:r w:rsidR="00FE342F">
        <w:rPr>
          <w:rFonts w:ascii="Times New Roman" w:eastAsia="Times New Roman" w:hAnsi="Times New Roman" w:cs="Times New Roman"/>
          <w:color w:val="000000"/>
          <w:sz w:val="20"/>
          <w:szCs w:val="20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обучающегося, работников организации, осуществляющей образовательную деятельность, иных экстренных случаев.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6.10. Обучающимся необходимо знать и соблюдать правила технической безопасности на уроках и во внеурочное время.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6.11. В случае опоздания на урок, обучающийся должен постучать в дверь кабинета, зайти, поздороваться, извиниться за опоздание и попросить разрешения занять свое место.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0E78B3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7. Правила поведения во время перемен, внеурочной деятельности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7.1. Во время перемены школьники должны находиться в коридоре.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7.2. Во время перемены ученик обязан навести чистоту и порядок на своем рабочем месте, после чего выйти из класса.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7.3. Обучающийся должен подчиняться требованиям дежурных учителей и работников школы, обучающимся из дежурного класса.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7.4. Во время перемены обучающимся запрещается:</w:t>
      </w:r>
    </w:p>
    <w:p w:rsidR="00C44A1C" w:rsidRPr="000E78B3" w:rsidRDefault="00C44A1C" w:rsidP="000E78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бегать по лестницам и этажам;</w:t>
      </w:r>
    </w:p>
    <w:p w:rsidR="00C44A1C" w:rsidRPr="000E78B3" w:rsidRDefault="00C44A1C" w:rsidP="000E78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сидеть на полу и подоконниках;</w:t>
      </w:r>
    </w:p>
    <w:p w:rsidR="00C44A1C" w:rsidRPr="000E78B3" w:rsidRDefault="00C44A1C" w:rsidP="000E78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толкать друг друга, бросаться предметами;</w:t>
      </w:r>
    </w:p>
    <w:p w:rsidR="00C44A1C" w:rsidRPr="000E78B3" w:rsidRDefault="00C44A1C" w:rsidP="000E78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применять физическую силу, запугивание и вымогательство для выяснения отношений.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7.5. Обучающиеся, находясь в столовой, соблюдают следующие правила:</w:t>
      </w:r>
    </w:p>
    <w:p w:rsidR="00C44A1C" w:rsidRPr="000E78B3" w:rsidRDefault="00C44A1C" w:rsidP="000E78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подчиняются требованиям педагогов и работников столовой, дежурного класса;</w:t>
      </w:r>
    </w:p>
    <w:p w:rsidR="00C44A1C" w:rsidRPr="000E78B3" w:rsidRDefault="00C44A1C" w:rsidP="000E78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соблюдают очередь при получении завтраков и обедов;</w:t>
      </w:r>
    </w:p>
    <w:p w:rsidR="00C44A1C" w:rsidRPr="000E78B3" w:rsidRDefault="00C44A1C" w:rsidP="000E78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убирают свой стол после принятия пищи;</w:t>
      </w:r>
    </w:p>
    <w:p w:rsidR="00C44A1C" w:rsidRPr="000E78B3" w:rsidRDefault="00C44A1C" w:rsidP="000E78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запрещается вход в столовую в верхней одежде;</w:t>
      </w:r>
    </w:p>
    <w:p w:rsidR="00C44A1C" w:rsidRPr="000E78B3" w:rsidRDefault="00C44A1C" w:rsidP="000E78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запрещается вынос напитков и еды из столовой.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7.6. Обучающиеся, находясь в школьной библиотеке, соблюдают следующие правила: </w:t>
      </w:r>
    </w:p>
    <w:p w:rsidR="00C44A1C" w:rsidRPr="000E78B3" w:rsidRDefault="00C44A1C" w:rsidP="000E78B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пользование библиотекой по утвержденному графику обслуживания;</w:t>
      </w:r>
    </w:p>
    <w:p w:rsidR="00C44A1C" w:rsidRPr="000E78B3" w:rsidRDefault="00C44A1C" w:rsidP="000E78B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обучающиеся несут материальную ответственность за книги, взятые в библиотеке;</w:t>
      </w:r>
    </w:p>
    <w:p w:rsidR="00C44A1C" w:rsidRPr="000E78B3" w:rsidRDefault="00C44A1C" w:rsidP="000E78B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по окончании учебного года обучающийся должен вернуть все книги в библиотеку.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7.7. Обучающиеся, находясь в спортивном зале, соблюдают следующие правила:</w:t>
      </w:r>
    </w:p>
    <w:p w:rsidR="00C44A1C" w:rsidRPr="000E78B3" w:rsidRDefault="00C44A1C" w:rsidP="000E78B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занятия в спортивном зале организуются в соответствии с расписанием; </w:t>
      </w:r>
    </w:p>
    <w:p w:rsidR="00C44A1C" w:rsidRPr="000E78B3" w:rsidRDefault="00C44A1C" w:rsidP="000E78B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запрещается нахождение и занятия в спортивном зале без учителя или руководителя секции;</w:t>
      </w:r>
    </w:p>
    <w:p w:rsidR="00C44A1C" w:rsidRPr="000E78B3" w:rsidRDefault="00C44A1C" w:rsidP="000E78B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для занятий в залах спортивная форма и обувь обязательна.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7.8. Обучающиеся, находясь в туалете, соблюдают следующие правила:</w:t>
      </w:r>
    </w:p>
    <w:p w:rsidR="00C44A1C" w:rsidRPr="000E78B3" w:rsidRDefault="00C44A1C" w:rsidP="000E78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соблюдают требования гигиены и санитарии;</w:t>
      </w:r>
    </w:p>
    <w:p w:rsidR="00C44A1C" w:rsidRPr="000E78B3" w:rsidRDefault="00C44A1C" w:rsidP="000E78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аккуратно используют унитазы по назначению; </w:t>
      </w:r>
    </w:p>
    <w:p w:rsidR="00C44A1C" w:rsidRPr="000E78B3" w:rsidRDefault="00C44A1C" w:rsidP="000E78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сливают воду;</w:t>
      </w:r>
    </w:p>
    <w:p w:rsidR="00C44A1C" w:rsidRPr="000E78B3" w:rsidRDefault="00C44A1C" w:rsidP="000E78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моют руки с мылом при выходе из туалетной комнаты.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в туалете запрещается:</w:t>
      </w:r>
    </w:p>
    <w:p w:rsidR="00C44A1C" w:rsidRPr="000E78B3" w:rsidRDefault="00C44A1C" w:rsidP="000E78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бегать, прыгать, вставать на унитазы ногами;</w:t>
      </w:r>
    </w:p>
    <w:p w:rsidR="00C44A1C" w:rsidRPr="000E78B3" w:rsidRDefault="00C44A1C" w:rsidP="000E78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портить помещение и санитарное оборудование;</w:t>
      </w:r>
    </w:p>
    <w:p w:rsidR="00C44A1C" w:rsidRPr="000E78B3" w:rsidRDefault="00C44A1C" w:rsidP="000E78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использовать санитарное оборудование и предметы гигиены не по назначению.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 Обучающимся запрещается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8.2. Курить в здании и на территории учебного заведения.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8.3. Использовать ненормативную лексику.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8.4. Играть в азартные игры.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8.5. Бегать по лестницам, вблизи оконных проемов, и в других местах, не приспособленных к играм.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8.6. Нарушать целостность и нормальную работу дверных замков.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8.7. Оскорблять друг друга и персонал организации, толкаться, бросаться предметами и применять физическую силу.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8.8. Употреблять непристойные выражения и жесты, шуметь, мешать отдыхать другим.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8.9. 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8.10. Передвигаться в здании и на территории на скутерах, </w:t>
      </w:r>
      <w:proofErr w:type="spellStart"/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гироскутерах</w:t>
      </w:r>
      <w:proofErr w:type="spellEnd"/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велосипедах, </w:t>
      </w:r>
      <w:proofErr w:type="spellStart"/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моноколесах</w:t>
      </w:r>
      <w:proofErr w:type="spellEnd"/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роликовых коньках, </w:t>
      </w:r>
      <w:proofErr w:type="spellStart"/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скейтах</w:t>
      </w:r>
      <w:proofErr w:type="spellEnd"/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других 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8.11. 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8.12.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8.13. Осуществлять предпринимательскую деятельность, в том числе торговлю или оказание платных услуг.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8.14. Во время уроков пользоваться мобильными телефонами и другими устройствами, не относящимися к учебной деятельности. Следует отключить и убрать все технические устройства (планшеты, плееры, наушники, игровые приставки и другие гаджеты), перевести мобильный телефон в беззвучный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обучающегося.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8.15. Иметь неряшливый и вызывающий внешний вид.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0E78B3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9. Меры дисциплинарного воздействия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9.1.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9.2. За неисполнение или нарушение Устава, Правил внутреннего распорядка обучающихся школы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gramEnd"/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обучающимся могут быть применены меры дисциплинарного взыскания — замечание, выговор, отчисление из общеобразовательной организации.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9.3.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9.4. Не допускается применение мер дисциплинарного взыскания к школьникам во время их болезни, каникул.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9.5.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школы.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9.6. По решению общеобразовательной организации, за неоднократное совершение дисциплинарных проступков, предусмотренных ст. 43 Федерального закона «Об образовании в Российской Федерации»,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школьников, нарушает их права и права работников школы, а также нормальное функционирование общеобразовательной организации.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9.7.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9.8.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9.9.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</w:t>
      </w: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9.10.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9.11.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E78B3" w:rsidRDefault="000E78B3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0E78B3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10. Поощрения обучающихся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10.1. Обучающиеся общеобразовательной организации поощряются:</w:t>
      </w:r>
    </w:p>
    <w:p w:rsidR="00C44A1C" w:rsidRPr="000E78B3" w:rsidRDefault="00C44A1C" w:rsidP="000E78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за успехи в учебе;</w:t>
      </w:r>
    </w:p>
    <w:p w:rsidR="00C44A1C" w:rsidRPr="000E78B3" w:rsidRDefault="00C44A1C" w:rsidP="000E78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за участие и победу в городских, региональных, российских предметных олимпиадах, в учебных, творческих и исследовательских конкурсах, спортивных состязаниях;</w:t>
      </w:r>
    </w:p>
    <w:p w:rsidR="00C44A1C" w:rsidRPr="000E78B3" w:rsidRDefault="00C44A1C" w:rsidP="000E78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за общественно-полезную деятельность и добровольный труд на благо школы;</w:t>
      </w:r>
    </w:p>
    <w:p w:rsidR="00C44A1C" w:rsidRPr="000E78B3" w:rsidRDefault="00C44A1C" w:rsidP="000E78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за благородные поступки.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10.2. Организация применяет следующие виды поощрений:</w:t>
      </w:r>
    </w:p>
    <w:p w:rsidR="00C44A1C" w:rsidRPr="000E78B3" w:rsidRDefault="00C44A1C" w:rsidP="000E78B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объявление благодарности;</w:t>
      </w:r>
    </w:p>
    <w:p w:rsidR="00C44A1C" w:rsidRPr="000E78B3" w:rsidRDefault="00C44A1C" w:rsidP="000E78B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награждение похвальной грамотой «За особые успехи в изучении отдельных предметов» и похвальным листом «За отличные успехи в учении»;</w:t>
      </w:r>
    </w:p>
    <w:p w:rsidR="00C44A1C" w:rsidRPr="000E78B3" w:rsidRDefault="00C44A1C" w:rsidP="000E78B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награждение ценным подарком или денежной премией;</w:t>
      </w:r>
    </w:p>
    <w:p w:rsidR="00C44A1C" w:rsidRPr="000E78B3" w:rsidRDefault="00C44A1C" w:rsidP="000E78B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представление обучающихся к награждению государственными медалями;</w:t>
      </w:r>
    </w:p>
    <w:p w:rsidR="00C44A1C" w:rsidRPr="000E78B3" w:rsidRDefault="00C44A1C" w:rsidP="000E78B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color w:val="000000"/>
          <w:sz w:val="20"/>
          <w:szCs w:val="20"/>
        </w:rPr>
        <w:t>занесение фамилии и фотографии обучающегося на стенд «Ими гордится школа».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10.3. Поощрения применяются директором общеобразовательной организации по представлению Педагогического совета, заместителей директора, классного руководителя, а также в соответствии с Положением о поощрении обучающихся.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10.4. Поощрения применяются в обстановке широкой гласности, доводятся до сведения учащихся и работников школы.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A1C" w:rsidRPr="000E78B3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E78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11. Заключительные положения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11.1. Настоящие Правила внутреннего распорядка обучающихся являются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11.2. Все изменения и дополнения, вносимые в настоящее Правила, оформляются в письменной форме в соответствии действующим законодательством Российской Федерации.</w:t>
      </w:r>
    </w:p>
    <w:p w:rsidR="00C44A1C" w:rsidRP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11.3. Правила внутреннего распорядка обучающихся общеобразовательной организации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:rsidR="00C44A1C" w:rsidRDefault="00C44A1C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4A1C">
        <w:rPr>
          <w:rFonts w:ascii="Times New Roman" w:eastAsia="Times New Roman" w:hAnsi="Times New Roman" w:cs="Times New Roman"/>
          <w:color w:val="000000"/>
          <w:sz w:val="20"/>
          <w:szCs w:val="20"/>
        </w:rPr>
        <w:t>11.4.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E78B3" w:rsidRDefault="000E78B3" w:rsidP="00C44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106B" w:rsidRDefault="004E106B"/>
    <w:sectPr w:rsidR="004E106B" w:rsidSect="00D2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0D"/>
    <w:multiLevelType w:val="hybridMultilevel"/>
    <w:tmpl w:val="E89E7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6E46"/>
    <w:multiLevelType w:val="hybridMultilevel"/>
    <w:tmpl w:val="91A2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D6A14"/>
    <w:multiLevelType w:val="hybridMultilevel"/>
    <w:tmpl w:val="B7B404E0"/>
    <w:lvl w:ilvl="0" w:tplc="82568003">
      <w:start w:val="1"/>
      <w:numFmt w:val="decimal"/>
      <w:lvlText w:val="%1."/>
      <w:lvlJc w:val="left"/>
      <w:pPr>
        <w:ind w:left="720" w:hanging="360"/>
      </w:pPr>
    </w:lvl>
    <w:lvl w:ilvl="1" w:tplc="82568003" w:tentative="1">
      <w:start w:val="1"/>
      <w:numFmt w:val="lowerLetter"/>
      <w:lvlText w:val="%2."/>
      <w:lvlJc w:val="left"/>
      <w:pPr>
        <w:ind w:left="1440" w:hanging="360"/>
      </w:pPr>
    </w:lvl>
    <w:lvl w:ilvl="2" w:tplc="82568003" w:tentative="1">
      <w:start w:val="1"/>
      <w:numFmt w:val="lowerRoman"/>
      <w:lvlText w:val="%3."/>
      <w:lvlJc w:val="right"/>
      <w:pPr>
        <w:ind w:left="2160" w:hanging="180"/>
      </w:pPr>
    </w:lvl>
    <w:lvl w:ilvl="3" w:tplc="82568003" w:tentative="1">
      <w:start w:val="1"/>
      <w:numFmt w:val="decimal"/>
      <w:lvlText w:val="%4."/>
      <w:lvlJc w:val="left"/>
      <w:pPr>
        <w:ind w:left="2880" w:hanging="360"/>
      </w:pPr>
    </w:lvl>
    <w:lvl w:ilvl="4" w:tplc="82568003" w:tentative="1">
      <w:start w:val="1"/>
      <w:numFmt w:val="lowerLetter"/>
      <w:lvlText w:val="%5."/>
      <w:lvlJc w:val="left"/>
      <w:pPr>
        <w:ind w:left="3600" w:hanging="360"/>
      </w:pPr>
    </w:lvl>
    <w:lvl w:ilvl="5" w:tplc="82568003" w:tentative="1">
      <w:start w:val="1"/>
      <w:numFmt w:val="lowerRoman"/>
      <w:lvlText w:val="%6."/>
      <w:lvlJc w:val="right"/>
      <w:pPr>
        <w:ind w:left="4320" w:hanging="180"/>
      </w:pPr>
    </w:lvl>
    <w:lvl w:ilvl="6" w:tplc="82568003" w:tentative="1">
      <w:start w:val="1"/>
      <w:numFmt w:val="decimal"/>
      <w:lvlText w:val="%7."/>
      <w:lvlJc w:val="left"/>
      <w:pPr>
        <w:ind w:left="5040" w:hanging="360"/>
      </w:pPr>
    </w:lvl>
    <w:lvl w:ilvl="7" w:tplc="82568003" w:tentative="1">
      <w:start w:val="1"/>
      <w:numFmt w:val="lowerLetter"/>
      <w:lvlText w:val="%8."/>
      <w:lvlJc w:val="left"/>
      <w:pPr>
        <w:ind w:left="5760" w:hanging="360"/>
      </w:pPr>
    </w:lvl>
    <w:lvl w:ilvl="8" w:tplc="82568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0AB4"/>
    <w:multiLevelType w:val="hybridMultilevel"/>
    <w:tmpl w:val="BB10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65799"/>
    <w:multiLevelType w:val="hybridMultilevel"/>
    <w:tmpl w:val="8FAEB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46B70"/>
    <w:multiLevelType w:val="hybridMultilevel"/>
    <w:tmpl w:val="E902A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71D49"/>
    <w:multiLevelType w:val="hybridMultilevel"/>
    <w:tmpl w:val="84BC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C76CA"/>
    <w:multiLevelType w:val="hybridMultilevel"/>
    <w:tmpl w:val="0DCA5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C0D8F"/>
    <w:multiLevelType w:val="hybridMultilevel"/>
    <w:tmpl w:val="B782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84749"/>
    <w:multiLevelType w:val="hybridMultilevel"/>
    <w:tmpl w:val="1A548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73A47"/>
    <w:multiLevelType w:val="hybridMultilevel"/>
    <w:tmpl w:val="E752B24A"/>
    <w:lvl w:ilvl="0" w:tplc="20137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A44C3"/>
    <w:multiLevelType w:val="hybridMultilevel"/>
    <w:tmpl w:val="4E188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1C"/>
    <w:rsid w:val="000E452E"/>
    <w:rsid w:val="000E78B3"/>
    <w:rsid w:val="00214FA0"/>
    <w:rsid w:val="002679F5"/>
    <w:rsid w:val="004E106B"/>
    <w:rsid w:val="00663BE8"/>
    <w:rsid w:val="00705CAA"/>
    <w:rsid w:val="009A2DB3"/>
    <w:rsid w:val="00A74408"/>
    <w:rsid w:val="00C44A1C"/>
    <w:rsid w:val="00C613BA"/>
    <w:rsid w:val="00D22740"/>
    <w:rsid w:val="00EC6E5E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8B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C6E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E5E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8B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C6E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E5E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352360973" Type="http://schemas.microsoft.com/office/2011/relationships/commentsExtended" Target="commentsExtended.xml"/><Relationship Id="rId7" Type="http://schemas.openxmlformats.org/officeDocument/2006/relationships/theme" Target="theme/theme1.xml"/><Relationship Id="rId852837931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13</cp:revision>
  <cp:lastPrinted>2023-10-14T09:03:00Z</cp:lastPrinted>
  <dcterms:created xsi:type="dcterms:W3CDTF">2023-10-14T08:58:00Z</dcterms:created>
  <dcterms:modified xsi:type="dcterms:W3CDTF">2025-11-25T08:39:00Z</dcterms:modified>
</cp:coreProperties>
</file>