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9A3B" w14:textId="77777777" w:rsidR="0062508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14:paraId="70C698C0" w14:textId="77777777" w:rsidR="000270D5" w:rsidRDefault="000270D5" w:rsidP="000270D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</w:t>
      </w:r>
    </w:p>
    <w:p w14:paraId="0DDEE514" w14:textId="77777777" w:rsidR="000270D5" w:rsidRDefault="000270D5" w:rsidP="000270D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Среднекибечская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средняя общеобразовательная школа»</w:t>
      </w:r>
    </w:p>
    <w:p w14:paraId="3B06F653" w14:textId="77777777" w:rsidR="000270D5" w:rsidRDefault="000270D5" w:rsidP="000270D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Канашского муниципального округа</w:t>
      </w:r>
    </w:p>
    <w:p w14:paraId="1524A1A0" w14:textId="77777777" w:rsidR="000270D5" w:rsidRPr="00F72F21" w:rsidRDefault="000270D5" w:rsidP="000270D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Чувашской Республики</w:t>
      </w:r>
    </w:p>
    <w:p w14:paraId="395937F0" w14:textId="77777777" w:rsidR="000270D5" w:rsidRPr="007365B3" w:rsidRDefault="000270D5" w:rsidP="000270D5">
      <w:pPr>
        <w:spacing w:after="0"/>
        <w:ind w:left="120"/>
      </w:pPr>
    </w:p>
    <w:p w14:paraId="2EC3D099" w14:textId="77777777" w:rsidR="000270D5" w:rsidRPr="007365B3" w:rsidRDefault="000270D5" w:rsidP="000270D5">
      <w:pPr>
        <w:spacing w:after="0"/>
        <w:ind w:left="120"/>
      </w:pPr>
    </w:p>
    <w:p w14:paraId="29265254" w14:textId="77777777" w:rsidR="000270D5" w:rsidRPr="007365B3" w:rsidRDefault="000270D5" w:rsidP="000270D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5670"/>
        <w:gridCol w:w="3260"/>
      </w:tblGrid>
      <w:tr w:rsidR="000270D5" w:rsidRPr="00A96BC3" w14:paraId="0B492064" w14:textId="77777777" w:rsidTr="009663F1">
        <w:tc>
          <w:tcPr>
            <w:tcW w:w="250" w:type="dxa"/>
          </w:tcPr>
          <w:p w14:paraId="3E3124B3" w14:textId="77777777" w:rsidR="000270D5" w:rsidRPr="0040209D" w:rsidRDefault="000270D5" w:rsidP="009663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E59CC1A" w14:textId="77777777" w:rsidR="000270D5" w:rsidRPr="0040209D" w:rsidRDefault="000270D5" w:rsidP="009663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СОГЛАСОВАНА</w:t>
            </w:r>
          </w:p>
          <w:p w14:paraId="55F802EC" w14:textId="77777777" w:rsidR="000270D5" w:rsidRPr="008944ED" w:rsidRDefault="000270D5" w:rsidP="009663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14:paraId="2694ECC8" w14:textId="77777777" w:rsidR="000270D5" w:rsidRDefault="000270D5" w:rsidP="009663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A4C6E5A" w14:textId="42019B33" w:rsidR="000270D5" w:rsidRPr="0040209D" w:rsidRDefault="000270D5" w:rsidP="009663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Борисова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60" w:type="dxa"/>
          </w:tcPr>
          <w:p w14:paraId="2132474B" w14:textId="77777777" w:rsidR="000270D5" w:rsidRDefault="000270D5" w:rsidP="009663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14:paraId="20E5BE7F" w14:textId="77777777" w:rsidR="000270D5" w:rsidRPr="008944ED" w:rsidRDefault="000270D5" w:rsidP="009663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28C9D518" w14:textId="77777777" w:rsidR="000270D5" w:rsidRDefault="000270D5" w:rsidP="009663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200D415" w14:textId="77777777" w:rsidR="000270D5" w:rsidRPr="008944ED" w:rsidRDefault="000270D5" w:rsidP="009663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Федоров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М.Я.</w:t>
            </w:r>
            <w:proofErr w:type="gramEnd"/>
          </w:p>
          <w:p w14:paraId="54D505B7" w14:textId="77777777" w:rsidR="000270D5" w:rsidRPr="0040209D" w:rsidRDefault="000270D5" w:rsidP="009663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  №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</w:tbl>
    <w:p w14:paraId="0F6C46D1" w14:textId="77777777" w:rsidR="000270D5" w:rsidRDefault="000270D5" w:rsidP="000270D5">
      <w:pPr>
        <w:spacing w:after="0"/>
        <w:ind w:left="120"/>
      </w:pPr>
    </w:p>
    <w:p w14:paraId="47E57307" w14:textId="77777777" w:rsidR="000270D5" w:rsidRDefault="000270D5" w:rsidP="000270D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487AA8BC" w14:textId="77777777" w:rsidR="000270D5" w:rsidRDefault="000270D5" w:rsidP="000270D5">
      <w:pPr>
        <w:spacing w:after="0"/>
        <w:ind w:left="120"/>
      </w:pPr>
    </w:p>
    <w:p w14:paraId="24A8224B" w14:textId="77777777" w:rsidR="000270D5" w:rsidRDefault="000270D5" w:rsidP="000270D5">
      <w:pPr>
        <w:spacing w:after="0"/>
        <w:ind w:left="120"/>
      </w:pPr>
    </w:p>
    <w:p w14:paraId="61386399" w14:textId="77777777" w:rsidR="000270D5" w:rsidRDefault="000270D5" w:rsidP="000270D5">
      <w:pPr>
        <w:spacing w:after="0"/>
        <w:ind w:left="120"/>
      </w:pPr>
    </w:p>
    <w:p w14:paraId="4B51C1F1" w14:textId="77777777" w:rsidR="000270D5" w:rsidRDefault="000270D5" w:rsidP="000270D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A8A20D5" w14:textId="77777777" w:rsidR="000270D5" w:rsidRDefault="000270D5" w:rsidP="000270D5">
      <w:pPr>
        <w:spacing w:after="0"/>
        <w:ind w:left="120"/>
        <w:jc w:val="center"/>
      </w:pPr>
    </w:p>
    <w:p w14:paraId="401A3C88" w14:textId="77777777" w:rsidR="000270D5" w:rsidRDefault="000270D5" w:rsidP="000270D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«Индивидуальный проект»</w:t>
      </w:r>
    </w:p>
    <w:p w14:paraId="49910D3D" w14:textId="77777777" w:rsidR="000270D5" w:rsidRDefault="000270D5" w:rsidP="000270D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proofErr w:type="gramStart"/>
      <w:r>
        <w:rPr>
          <w:rFonts w:ascii="Times New Roman" w:hAnsi="Times New Roman"/>
          <w:color w:val="000000"/>
          <w:sz w:val="28"/>
        </w:rPr>
        <w:t>10-11</w:t>
      </w:r>
      <w:proofErr w:type="gramEnd"/>
      <w:r>
        <w:rPr>
          <w:rFonts w:ascii="Times New Roman" w:hAnsi="Times New Roman"/>
          <w:color w:val="000000"/>
          <w:sz w:val="28"/>
        </w:rPr>
        <w:t xml:space="preserve"> классов </w:t>
      </w:r>
    </w:p>
    <w:p w14:paraId="5CB5C336" w14:textId="77777777" w:rsidR="000270D5" w:rsidRDefault="000270D5" w:rsidP="000270D5">
      <w:pPr>
        <w:spacing w:after="0"/>
        <w:ind w:left="120"/>
        <w:jc w:val="center"/>
      </w:pPr>
    </w:p>
    <w:p w14:paraId="440ED798" w14:textId="77777777" w:rsidR="000270D5" w:rsidRDefault="000270D5" w:rsidP="000270D5">
      <w:pPr>
        <w:spacing w:after="0"/>
        <w:ind w:left="120"/>
        <w:jc w:val="center"/>
      </w:pPr>
    </w:p>
    <w:p w14:paraId="0871A80E" w14:textId="77777777" w:rsidR="000270D5" w:rsidRDefault="000270D5" w:rsidP="000270D5">
      <w:pPr>
        <w:spacing w:after="0"/>
        <w:ind w:left="120"/>
        <w:jc w:val="center"/>
      </w:pPr>
    </w:p>
    <w:p w14:paraId="5A696A7C" w14:textId="77777777" w:rsidR="00625086" w:rsidRDefault="0062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26F4EF" w14:textId="77777777" w:rsidR="00625086" w:rsidRDefault="0062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8F3F28" w14:textId="77777777" w:rsidR="00625086" w:rsidRDefault="0062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4B4444" w14:textId="77777777" w:rsidR="00625086" w:rsidRDefault="00625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3BCC1C" w14:textId="77777777" w:rsidR="000270D5" w:rsidRDefault="00027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E3EBCC" w14:textId="77777777" w:rsidR="000270D5" w:rsidRDefault="00027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B82AFE" w14:textId="77777777" w:rsidR="000270D5" w:rsidRDefault="00027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B87A3C" w14:textId="77777777" w:rsidR="000270D5" w:rsidRDefault="00027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9A04D9" w14:textId="77777777" w:rsidR="000270D5" w:rsidRDefault="00027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A79473" w14:textId="77777777" w:rsidR="000270D5" w:rsidRDefault="00027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86DD30" w14:textId="77777777" w:rsidR="00625086" w:rsidRDefault="0062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E05746" w14:textId="77777777" w:rsidR="00625086" w:rsidRDefault="0062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0F44B" w14:textId="77777777" w:rsidR="00625086" w:rsidRDefault="0062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28AF3E" w14:textId="77777777" w:rsidR="00625086" w:rsidRDefault="0062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D7E118" w14:textId="77777777" w:rsidR="00625086" w:rsidRDefault="0062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45FE41" w14:textId="77777777" w:rsidR="00625086" w:rsidRDefault="0000000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14:paraId="7337C64C" w14:textId="77777777" w:rsidR="00625086" w:rsidRDefault="0000000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Предлагаемая рабочая программа по предмету «Индивидуальный проект» для средней (полной) общеобразовательной школы реализуется при использовании учебного пособия «Индивидуальный проект» для 10 и 11 классов серии «Профильная школа» авторов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Носова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</w:p>
    <w:p w14:paraId="3DBF44C6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«индивидуальному проекту» составлена на основе: </w:t>
      </w:r>
    </w:p>
    <w:p w14:paraId="6DBE40CF" w14:textId="77777777" w:rsidR="00625086" w:rsidRDefault="0000000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«Об образовании в Российской Федерации» № 273-ФЗ от 29.12.2012;</w:t>
      </w:r>
    </w:p>
    <w:p w14:paraId="36C94015" w14:textId="77777777" w:rsidR="00625086" w:rsidRDefault="0000000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 среднего общего образования в действующей редакции;</w:t>
      </w:r>
    </w:p>
    <w:p w14:paraId="61AC3B45" w14:textId="77777777" w:rsidR="00625086" w:rsidRDefault="0000000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Основной образовательной программы СОО, принятой с изменениями на педагогическом совете;</w:t>
      </w:r>
    </w:p>
    <w:p w14:paraId="276AB782" w14:textId="41B98CB4" w:rsidR="00625086" w:rsidRDefault="0000000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Учебного плана </w:t>
      </w:r>
      <w:bookmarkStart w:id="0" w:name="_Hlk212488904"/>
      <w:r w:rsidR="000270D5">
        <w:rPr>
          <w:sz w:val="28"/>
          <w:szCs w:val="28"/>
        </w:rPr>
        <w:t>МБОУ «</w:t>
      </w:r>
      <w:proofErr w:type="spellStart"/>
      <w:r w:rsidR="000270D5">
        <w:rPr>
          <w:sz w:val="28"/>
          <w:szCs w:val="28"/>
        </w:rPr>
        <w:t>Среднекибечская</w:t>
      </w:r>
      <w:proofErr w:type="spellEnd"/>
      <w:r w:rsidR="000270D5">
        <w:rPr>
          <w:sz w:val="28"/>
          <w:szCs w:val="28"/>
        </w:rPr>
        <w:t xml:space="preserve"> СОШ» Канашского муниципального округа Чувашской Республики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2025 – 2026</w:t>
      </w:r>
      <w:proofErr w:type="gramEnd"/>
      <w:r>
        <w:rPr>
          <w:sz w:val="28"/>
          <w:szCs w:val="28"/>
        </w:rPr>
        <w:t xml:space="preserve"> учебный год;</w:t>
      </w:r>
    </w:p>
    <w:p w14:paraId="440ED037" w14:textId="77777777" w:rsidR="00625086" w:rsidRDefault="0000000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перечня учебников, рекомендованного к использованию в образовательных учреждениях в </w:t>
      </w:r>
      <w:proofErr w:type="gramStart"/>
      <w:r>
        <w:rPr>
          <w:sz w:val="28"/>
          <w:szCs w:val="28"/>
        </w:rPr>
        <w:t>2025-2026</w:t>
      </w:r>
      <w:proofErr w:type="gramEnd"/>
      <w:r>
        <w:rPr>
          <w:sz w:val="28"/>
          <w:szCs w:val="28"/>
        </w:rPr>
        <w:t xml:space="preserve"> г.;</w:t>
      </w:r>
    </w:p>
    <w:p w14:paraId="6A9A7219" w14:textId="77777777" w:rsidR="000270D5" w:rsidRPr="000270D5" w:rsidRDefault="00000000" w:rsidP="000270D5">
      <w:pPr>
        <w:numPr>
          <w:ilvl w:val="0"/>
          <w:numId w:val="1"/>
        </w:numPr>
        <w:spacing w:before="120" w:after="0" w:line="240" w:lineRule="auto"/>
        <w:ind w:firstLine="709"/>
        <w:contextualSpacing/>
        <w:jc w:val="both"/>
        <w:rPr>
          <w:sz w:val="28"/>
          <w:szCs w:val="28"/>
        </w:rPr>
      </w:pPr>
      <w:r w:rsidRPr="00027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рабочей программе педагога </w:t>
      </w:r>
      <w:r w:rsidR="000270D5" w:rsidRPr="000270D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0270D5" w:rsidRPr="000270D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Среднекибечская</w:t>
      </w:r>
      <w:proofErr w:type="spellEnd"/>
      <w:r w:rsidR="000270D5" w:rsidRPr="00027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Канашского муниципального округа Чувашской Республики </w:t>
      </w:r>
    </w:p>
    <w:p w14:paraId="234E4B01" w14:textId="2FD07161" w:rsidR="00625086" w:rsidRPr="000270D5" w:rsidRDefault="00000000" w:rsidP="000270D5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0D5">
        <w:rPr>
          <w:rFonts w:ascii="Times New Roman" w:hAnsi="Times New Roman" w:cs="Times New Roman"/>
          <w:sz w:val="28"/>
          <w:szCs w:val="28"/>
        </w:rPr>
        <w:t xml:space="preserve">В рабочей программе также учтены основные идеи и положения программы формирования и развития универсальных учебных действий для среднего (полного) общего образования. </w:t>
      </w:r>
    </w:p>
    <w:p w14:paraId="0DA03457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рабочей программе для старшей школы предусмотрено развитие всех основных видов деятельности, представленных в программе основного общего образования. </w:t>
      </w:r>
    </w:p>
    <w:p w14:paraId="5604B250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программы состоят в следующем: </w:t>
      </w:r>
    </w:p>
    <w:p w14:paraId="0D39968F" w14:textId="77777777" w:rsidR="00625086" w:rsidRDefault="0000000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содержание курса ориентировано на освоение Примерной программы СОО; </w:t>
      </w:r>
    </w:p>
    <w:p w14:paraId="7551AA36" w14:textId="77777777" w:rsidR="00625086" w:rsidRDefault="0000000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и глубина изучения учебного материала определяются основным содержанием курса и требованиями к результатам освоения основной образовательной программы и получают дальнейшую конкретизацию в примерном тематическом планировании; </w:t>
      </w:r>
    </w:p>
    <w:p w14:paraId="58FBD7A5" w14:textId="77777777" w:rsidR="00625086" w:rsidRDefault="0000000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содержание курса и примерное тематическое планирование определяют содержание и виды деятельности, которые должны быть освоены обучающимися при изучении предмета. </w:t>
      </w:r>
    </w:p>
    <w:p w14:paraId="508CC2DC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программы по предмету обеспечивает овладение основами учебно-исследовательской деятельности, научными методами решения различных теоретических и практических задач.</w:t>
      </w:r>
    </w:p>
    <w:p w14:paraId="431C5DAB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Методологической основой ФГОС СОО является системно-деятельностный подход. Основные виды учебной деятельности, представленные в тематическом планировании данной рабочей программы, </w:t>
      </w:r>
      <w:r>
        <w:rPr>
          <w:sz w:val="28"/>
          <w:szCs w:val="28"/>
        </w:rPr>
        <w:lastRenderedPageBreak/>
        <w:t xml:space="preserve">позволяют строить процесс обучения на основе данного подхода. В результате компетенции, сформированные в школе при изучении предмета «Индивидуальный проект», могут впоследствии использоваться учащимися в любых жизненных ситуациях. </w:t>
      </w:r>
    </w:p>
    <w:p w14:paraId="32424A9B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Рабочая программа включает следующие разделы</w:t>
      </w:r>
      <w:r>
        <w:rPr>
          <w:sz w:val="28"/>
          <w:szCs w:val="28"/>
        </w:rPr>
        <w:t xml:space="preserve">: </w:t>
      </w:r>
    </w:p>
    <w:p w14:paraId="3434DBD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Пояснительная записка, в которой конкретизируются общие цели </w:t>
      </w:r>
    </w:p>
    <w:p w14:paraId="6AE2EEDE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среднего образования с учётом специфики учебного предмета. </w:t>
      </w:r>
    </w:p>
    <w:p w14:paraId="1EF2AF17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Общая характеристика учебного предмета. </w:t>
      </w:r>
    </w:p>
    <w:p w14:paraId="5F33C352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Место курса в учебном плане. </w:t>
      </w:r>
    </w:p>
    <w:p w14:paraId="5FD902F2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Результаты освоения курса — личностные, метапредметные и предметные. </w:t>
      </w:r>
    </w:p>
    <w:p w14:paraId="2352D5CF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Содержание курса. </w:t>
      </w:r>
    </w:p>
    <w:p w14:paraId="3BE11C26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Примерное тематическое планирование с определением основных видов учебной деятельности, учащихся при изучении курса. </w:t>
      </w:r>
    </w:p>
    <w:p w14:paraId="4601AF40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Планируемые результаты изучения курса. </w:t>
      </w:r>
    </w:p>
    <w:p w14:paraId="49AD151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8. Рекомендации по материально-техническому и учебно-методическому обеспечению образовательного процесса.</w:t>
      </w:r>
    </w:p>
    <w:p w14:paraId="100F3AAC" w14:textId="77777777" w:rsidR="00625086" w:rsidRDefault="00000000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Общая характеристика учебного предмета</w:t>
      </w:r>
    </w:p>
    <w:p w14:paraId="334AA31D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проект представляет собой особую форму организации деятельности обучающихся (учебное исследование или учебный проект). </w:t>
      </w:r>
    </w:p>
    <w:p w14:paraId="51606614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 и др.). </w:t>
      </w:r>
    </w:p>
    <w:p w14:paraId="7A38DF3C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проект выполняется обучающимся в течение одного или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72D8F60F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курса: </w:t>
      </w:r>
      <w:r>
        <w:rPr>
          <w:sz w:val="28"/>
          <w:szCs w:val="28"/>
        </w:rPr>
        <w:t xml:space="preserve">формирование навыков разработки, реализации и общественной презентации обучающимися результатов исследования индивидуального проекта, направленного на решение научной, личностно и (или) социально значимой проблемы. </w:t>
      </w:r>
    </w:p>
    <w:p w14:paraId="086481A2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курса: </w:t>
      </w:r>
    </w:p>
    <w:p w14:paraId="12CDD1C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реализация требований Стандарта к личностным и метапредметным результатам освоения основной образовательной программы; </w:t>
      </w:r>
    </w:p>
    <w:p w14:paraId="7CF5CCC1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 </w:t>
      </w:r>
    </w:p>
    <w:p w14:paraId="7CBD05EA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— повышение эффективности освоения обучающимися основной образовательной программы, а также усвоения знаний и учебных действий.</w:t>
      </w:r>
    </w:p>
    <w:p w14:paraId="7A98E14F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в основном сфокусировано на процессах исследования и проектирования (в соответствии с ФГОС), но вместе с тем </w:t>
      </w:r>
      <w:r>
        <w:rPr>
          <w:sz w:val="28"/>
          <w:szCs w:val="28"/>
        </w:rPr>
        <w:lastRenderedPageBreak/>
        <w:t>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</w:t>
      </w:r>
    </w:p>
    <w:p w14:paraId="560884EA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</w:t>
      </w:r>
    </w:p>
    <w:p w14:paraId="1FDFF088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помощью данного курса предполагается адаптирование этих норм для понимания и активного использования школьниками в своих проектах и исследованиях</w:t>
      </w:r>
    </w:p>
    <w:p w14:paraId="6D1B5DFB" w14:textId="77777777" w:rsidR="00625086" w:rsidRDefault="0000000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Место курса в учебном плане</w:t>
      </w:r>
    </w:p>
    <w:p w14:paraId="4DF15873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Предлагаемый курс рассчитан на 34 ч освоения (1 год 1 раз в неделю). Он состоит из нескольких модулей, каждый из которых является необходимым элементом в общей структуре курса. Логика чередования модулей выстроена таким образом, чтобы у обучающегося была возможность изучить часть теоретического материала самостоятельно или под руководством взрослого. </w:t>
      </w:r>
    </w:p>
    <w:p w14:paraId="3EDB0DC4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Другая часть модулей специально предназначена для совместной работы в общем коммуникативном пространстве и предполагает обсуждение собственных замыслов, идей, ходов. И наконец, третий тип модулей нацелен на собственную поисковую, проектную, конструкторскую или иную по типу деятельность в относительно свободном режиме. Проходя один модуль за другим, обучающийся получает возможность сначала выдвинуть свою идею, затем проработать её, предъявить одноклассникам и другим заинтересованным лицам, получив конструктивные критические замечания, и успешно защитить свою работу.</w:t>
      </w:r>
    </w:p>
    <w:p w14:paraId="74ABF7CF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Модульная структура даёт возможность её вариативного использования при прохождении курса: в зависимости от предыдущего опыта в подобных работах могут предлагаться индивидуальные «дорожные карты» старшеклассника или рабочих команд. </w:t>
      </w:r>
    </w:p>
    <w:p w14:paraId="044EB7B7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исключается формат проектных сессий, проводимых методом погружения несколько раз в течение года.</w:t>
      </w:r>
    </w:p>
    <w:p w14:paraId="5AEA902A" w14:textId="77777777" w:rsidR="00625086" w:rsidRDefault="000000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tbl>
      <w:tblPr>
        <w:tblW w:w="100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5626"/>
        <w:gridCol w:w="2933"/>
      </w:tblGrid>
      <w:tr w:rsidR="00625086" w14:paraId="54DF1E74" w14:textId="77777777">
        <w:trPr>
          <w:cantSplit/>
          <w:trHeight w:val="576"/>
        </w:trPr>
        <w:tc>
          <w:tcPr>
            <w:tcW w:w="1447" w:type="dxa"/>
            <w:vAlign w:val="center"/>
          </w:tcPr>
          <w:p w14:paraId="73A98D4C" w14:textId="77777777" w:rsidR="00625086" w:rsidRDefault="000000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5626" w:type="dxa"/>
            <w:vAlign w:val="center"/>
          </w:tcPr>
          <w:p w14:paraId="4A9E87FB" w14:textId="77777777" w:rsidR="00625086" w:rsidRDefault="0000000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3" w:type="dxa"/>
            <w:vAlign w:val="center"/>
          </w:tcPr>
          <w:p w14:paraId="3ED38D43" w14:textId="77777777" w:rsidR="00625086" w:rsidRDefault="0000000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 часов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программе</w:t>
            </w:r>
          </w:p>
        </w:tc>
      </w:tr>
      <w:tr w:rsidR="00625086" w14:paraId="724ADB73" w14:textId="77777777">
        <w:trPr>
          <w:cantSplit/>
          <w:trHeight w:val="2494"/>
        </w:trPr>
        <w:tc>
          <w:tcPr>
            <w:tcW w:w="1447" w:type="dxa"/>
            <w:vAlign w:val="center"/>
          </w:tcPr>
          <w:p w14:paraId="0EA01D30" w14:textId="77777777" w:rsidR="00625086" w:rsidRDefault="00000000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5626" w:type="dxa"/>
            <w:vAlign w:val="center"/>
          </w:tcPr>
          <w:p w14:paraId="2F8C7422" w14:textId="77777777" w:rsidR="00625086" w:rsidRDefault="0000000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1. Культура исследования и проектирования </w:t>
            </w:r>
          </w:p>
          <w:p w14:paraId="3A5010F2" w14:textId="77777777" w:rsidR="00625086" w:rsidRDefault="0000000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lang w:eastAsia="ru-RU"/>
              </w:rPr>
              <w:t xml:space="preserve">2. </w:t>
            </w:r>
            <w:r>
              <w:rPr>
                <w:bCs/>
              </w:rPr>
              <w:t xml:space="preserve">Самоопределение </w:t>
            </w:r>
          </w:p>
          <w:p w14:paraId="2CA6F087" w14:textId="77777777" w:rsidR="00625086" w:rsidRDefault="0000000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lang w:eastAsia="ru-RU"/>
              </w:rPr>
              <w:t>3. 3</w:t>
            </w:r>
            <w:r>
              <w:rPr>
                <w:bCs/>
              </w:rPr>
              <w:t xml:space="preserve">амысел проекта </w:t>
            </w:r>
          </w:p>
          <w:p w14:paraId="1B663201" w14:textId="77777777" w:rsidR="00625086" w:rsidRDefault="00000000">
            <w:pPr>
              <w:pStyle w:val="Default"/>
            </w:pPr>
            <w:r>
              <w:rPr>
                <w:bCs/>
              </w:rPr>
              <w:t xml:space="preserve">4. Условия реализации проекта </w:t>
            </w:r>
          </w:p>
          <w:p w14:paraId="3A99045D" w14:textId="77777777" w:rsidR="00625086" w:rsidRDefault="00000000">
            <w:pPr>
              <w:pStyle w:val="Default"/>
            </w:pPr>
            <w:r>
              <w:rPr>
                <w:bCs/>
              </w:rPr>
              <w:t xml:space="preserve">5. Трудности реализации проекта  </w:t>
            </w:r>
          </w:p>
          <w:p w14:paraId="1B493FE0" w14:textId="77777777" w:rsidR="00625086" w:rsidRDefault="00000000">
            <w:pPr>
              <w:pStyle w:val="Default"/>
            </w:pPr>
            <w:r>
              <w:rPr>
                <w:bCs/>
              </w:rPr>
              <w:t xml:space="preserve">6. Предварительная защита и экспертная оценка проектных и исследовательских работ </w:t>
            </w:r>
          </w:p>
          <w:p w14:paraId="642430EA" w14:textId="77777777" w:rsidR="00625086" w:rsidRDefault="0000000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 Дополнительные возможности улучшения проекта</w:t>
            </w:r>
          </w:p>
          <w:p w14:paraId="5B757838" w14:textId="77777777" w:rsidR="00625086" w:rsidRDefault="00000000">
            <w:pPr>
              <w:tabs>
                <w:tab w:val="left" w:pos="2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 Презентация и защита индивидуального проекта</w:t>
            </w:r>
          </w:p>
        </w:tc>
        <w:tc>
          <w:tcPr>
            <w:tcW w:w="2933" w:type="dxa"/>
            <w:vAlign w:val="center"/>
          </w:tcPr>
          <w:p w14:paraId="4491D5CF" w14:textId="77777777" w:rsidR="006250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29C43B65" w14:textId="77777777" w:rsidR="006250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68275952" w14:textId="77777777" w:rsidR="0062508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489A9181" w14:textId="77777777" w:rsidR="006250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  <w:p w14:paraId="6CCCDF39" w14:textId="77777777" w:rsidR="006250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0A9C73FD" w14:textId="77777777" w:rsidR="00625086" w:rsidRDefault="006250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F1A6224" w14:textId="77777777" w:rsidR="006250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2233BF85" w14:textId="77777777" w:rsidR="00625086" w:rsidRDefault="006250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6470CE3" w14:textId="77777777" w:rsidR="0062508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  <w:p w14:paraId="5EC62373" w14:textId="77777777" w:rsidR="006250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25086" w14:paraId="5ADF80C0" w14:textId="77777777">
        <w:trPr>
          <w:cantSplit/>
          <w:trHeight w:val="392"/>
        </w:trPr>
        <w:tc>
          <w:tcPr>
            <w:tcW w:w="1447" w:type="dxa"/>
            <w:vAlign w:val="center"/>
          </w:tcPr>
          <w:p w14:paraId="3CD1C177" w14:textId="77777777" w:rsidR="00625086" w:rsidRDefault="00000000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5626" w:type="dxa"/>
            <w:vAlign w:val="center"/>
          </w:tcPr>
          <w:p w14:paraId="55F7C147" w14:textId="77777777" w:rsidR="00625086" w:rsidRDefault="00625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3" w:type="dxa"/>
            <w:vAlign w:val="center"/>
          </w:tcPr>
          <w:p w14:paraId="1CBEB2D6" w14:textId="77777777" w:rsidR="006250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4B5B2AC1" w14:textId="77777777" w:rsidR="00625086" w:rsidRDefault="00625086">
      <w:pPr>
        <w:pStyle w:val="Default"/>
        <w:ind w:firstLine="709"/>
        <w:jc w:val="both"/>
        <w:rPr>
          <w:sz w:val="28"/>
          <w:szCs w:val="28"/>
        </w:rPr>
      </w:pPr>
    </w:p>
    <w:p w14:paraId="03840243" w14:textId="77777777" w:rsidR="00625086" w:rsidRDefault="00625086">
      <w:pPr>
        <w:pStyle w:val="Default"/>
        <w:ind w:firstLine="709"/>
        <w:jc w:val="both"/>
        <w:rPr>
          <w:sz w:val="28"/>
          <w:szCs w:val="28"/>
        </w:rPr>
      </w:pPr>
    </w:p>
    <w:p w14:paraId="7A577723" w14:textId="77777777" w:rsidR="00625086" w:rsidRDefault="0000000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Результаты освоения курса</w:t>
      </w:r>
    </w:p>
    <w:p w14:paraId="08827FC4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учебно-исследовательской и проектной деятельности обучающиеся получат представление:</w:t>
      </w:r>
    </w:p>
    <w:p w14:paraId="116C340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 философских и методологических основаниях научной деятельности и научных методах, применяемых в исследовательской и проектной деятельности; </w:t>
      </w:r>
    </w:p>
    <w:p w14:paraId="7F14E8B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 таких понятиях, как концепция, научная гипотеза, метод, эксперимент, надежность гипотезы, модель, метод сбора и метод анализа данных; </w:t>
      </w:r>
    </w:p>
    <w:p w14:paraId="60310EE5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 том, чем отличаются исследования в гуманитарных областях от исследований в естественных науках; </w:t>
      </w:r>
    </w:p>
    <w:p w14:paraId="5515539D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 истории науки; </w:t>
      </w:r>
    </w:p>
    <w:p w14:paraId="2E358182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 новейших разработках в области науки и технологий; </w:t>
      </w:r>
    </w:p>
    <w:p w14:paraId="55B6190A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 </w:t>
      </w:r>
    </w:p>
    <w:p w14:paraId="45EB730B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краудфандинговые структуры и др.); </w:t>
      </w:r>
    </w:p>
    <w:p w14:paraId="74A941BD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сможет: </w:t>
      </w:r>
    </w:p>
    <w:p w14:paraId="1C4BDA36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решать задачи, находящиеся на стыке нескольких учебных дисциплин; </w:t>
      </w:r>
    </w:p>
    <w:p w14:paraId="24FF087C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использовать основной алгоритм исследования при решении своих учебно-познавательных задач; </w:t>
      </w:r>
    </w:p>
    <w:p w14:paraId="66F53FBB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14:paraId="699ADC1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использовать элементы математического моделирования при решении исследовательских задач; </w:t>
      </w:r>
    </w:p>
    <w:p w14:paraId="74FA8BE3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использовать элементы математического анализа для интерпретации результатов, полученных в ходе учебно-исследовательской работы. </w:t>
      </w:r>
    </w:p>
    <w:p w14:paraId="4AD57761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14:paraId="7A519E13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 </w:t>
      </w:r>
    </w:p>
    <w:p w14:paraId="282A36F0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 </w:t>
      </w:r>
    </w:p>
    <w:p w14:paraId="768A6EB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 </w:t>
      </w:r>
    </w:p>
    <w:p w14:paraId="37C6B1BC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оценивать ресурсы, в том числе и нематериальные (такие, как время), необходимые для достижения поставленной цели; </w:t>
      </w:r>
    </w:p>
    <w:p w14:paraId="5C9D3CF5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17385DAC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</w:t>
      </w:r>
      <w:proofErr w:type="gramStart"/>
      <w:r>
        <w:rPr>
          <w:sz w:val="28"/>
          <w:szCs w:val="28"/>
        </w:rPr>
        <w:t>взаимовыгодного сотрудничества</w:t>
      </w:r>
      <w:proofErr w:type="gramEnd"/>
      <w:r>
        <w:rPr>
          <w:sz w:val="28"/>
          <w:szCs w:val="28"/>
        </w:rPr>
        <w:t xml:space="preserve">; </w:t>
      </w:r>
    </w:p>
    <w:p w14:paraId="686E3AB7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 </w:t>
      </w:r>
    </w:p>
    <w:p w14:paraId="67CF7743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адекватно оценивать риски реализации проекта и проведения исследования и предусматривать пути минимизации этих рисков; </w:t>
      </w:r>
    </w:p>
    <w:p w14:paraId="1D1F3E0D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адекватно оценивать последствия реализации своего проекта (изменения, которые он повлечет в жизни других людей, сообществ);</w:t>
      </w:r>
    </w:p>
    <w:p w14:paraId="529C441A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адекватно оценивать дальнейшее развитие своего проекта или исследования, видеть возможные варианты применения результатов.</w:t>
      </w:r>
    </w:p>
    <w:p w14:paraId="4FED68F2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прохождения курса на уровне среднего общего образования у учащихся будут достигнуты следующие </w:t>
      </w:r>
      <w:r>
        <w:rPr>
          <w:b/>
          <w:bCs/>
          <w:sz w:val="28"/>
          <w:szCs w:val="28"/>
        </w:rPr>
        <w:t>предметные результаты</w:t>
      </w:r>
      <w:r>
        <w:rPr>
          <w:sz w:val="28"/>
          <w:szCs w:val="28"/>
        </w:rPr>
        <w:t>:</w:t>
      </w:r>
    </w:p>
    <w:p w14:paraId="61DFDB09" w14:textId="77777777" w:rsidR="00625086" w:rsidRDefault="00000000">
      <w:pPr>
        <w:pStyle w:val="Default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Учащийся научится:</w:t>
      </w:r>
    </w:p>
    <w:p w14:paraId="63E2E147" w14:textId="77777777" w:rsidR="00625086" w:rsidRDefault="00000000">
      <w:pPr>
        <w:pStyle w:val="Defaul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— давать определения понятиям: проблема, позиция, проект, проектирование, исследование, конструирование, планирование, технология,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ресурс проекта, риски проекта, техносфера, гипотеза, предмет 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объект исследования, метод исследования, экспертное знание;</w:t>
      </w:r>
    </w:p>
    <w:p w14:paraId="11E9480C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— раскрывать этапы цикла проекта;</w:t>
      </w:r>
    </w:p>
    <w:p w14:paraId="3D7DB360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— самостоятельно применять приобретённые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областей;</w:t>
      </w:r>
    </w:p>
    <w:p w14:paraId="1A573A80" w14:textId="77777777" w:rsidR="00625086" w:rsidRDefault="00625086">
      <w:pPr>
        <w:pStyle w:val="Default"/>
        <w:jc w:val="both"/>
        <w:rPr>
          <w:sz w:val="28"/>
          <w:szCs w:val="28"/>
        </w:rPr>
      </w:pPr>
    </w:p>
    <w:p w14:paraId="1F6C0510" w14:textId="77777777" w:rsidR="00625086" w:rsidRDefault="0000000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рабочей программы</w:t>
      </w:r>
    </w:p>
    <w:p w14:paraId="0E0AF202" w14:textId="77777777" w:rsidR="00625086" w:rsidRDefault="00625086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54F2FD3C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Модуль 1. Культура исследования и проектирования (6 ч) </w:t>
      </w:r>
    </w:p>
    <w:p w14:paraId="08E9BDB8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с современными научными представлениями о нормах </w:t>
      </w:r>
    </w:p>
    <w:p w14:paraId="0A1FE3EF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проектной и исследовательской деятельности, а также анализ уже реализованных проектов. </w:t>
      </w:r>
    </w:p>
    <w:p w14:paraId="0478021F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1.1. Что такое проект. Основные понятия, применяемые в области проектирования: проект; технологические, социальные, экономические, волонтёрские, организационные, смешанные проекты. </w:t>
      </w:r>
    </w:p>
    <w:p w14:paraId="0AF61EE1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1.2, 1.3. Анализирование проекта. Самостоятельная работа обучающихся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 Выдвижение идеи проекта. Процесс проектирования и его отличие от других профессиональных занятий. </w:t>
      </w:r>
    </w:p>
    <w:p w14:paraId="1F0B5962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1.4, 1.5. «Сто двадцать лет на службе стране» — проект П. А. Столыпина Техническое проектирование и конструирование. Разбор понятий: проектно-конструкторская деятельность, конструирование, техническое проектирование. </w:t>
      </w:r>
    </w:p>
    <w:p w14:paraId="1170CE8F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1.6, 1.7. Социальное проектирование как возможность улучшить социальную сферу и закрепить определённую систему ценностей в сознании учащихся. Волонтёрские проекты и сообщества. Виды волонтёрских проектов: социокультурные, информационно-консультативные, экологические.</w:t>
      </w:r>
    </w:p>
    <w:p w14:paraId="2FB10224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1.8, 1.9. Анализ проекта сверстника. Знакомство и обсуждение социального проекта «Дети одного Солнца», разработанного и реализованного старшеклассником. Обсуждение возможностей IT-технологий для решения практических задач в разных сферах деятельности человека. </w:t>
      </w:r>
    </w:p>
    <w:p w14:paraId="34ABEFC7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1.10. Исследование как элемент проекта и как тип деятельности. Основные элементы и понятия, применяемые в исследовательской </w:t>
      </w:r>
    </w:p>
    <w:p w14:paraId="431A70D2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деятельности: исследование, цель, задача, объект, предмет, метод и субъект исследования.</w:t>
      </w:r>
    </w:p>
    <w:p w14:paraId="686705B9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2. Самоопределение (8 ч) </w:t>
      </w:r>
    </w:p>
    <w:p w14:paraId="53537774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обучающихся с ключевыми элементами проекта. </w:t>
      </w:r>
    </w:p>
    <w:p w14:paraId="441A708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2.1. Проекты и технологии: выбор сферы деятельности. Приоритетные направления развития: транспорт, связь, новые материалы, здоровое питание, агробиотехнологии,</w:t>
      </w:r>
    </w:p>
    <w:p w14:paraId="455C17FA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«умные дома» и «умные города»</w:t>
      </w:r>
    </w:p>
    <w:p w14:paraId="7910B45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2.2. Создаём элементы образа будущего: что мы хотим изменить своим проектом.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Позитивный образ будущего для себя и для других. Понятие качества жизни </w:t>
      </w:r>
    </w:p>
    <w:p w14:paraId="10E3B511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2.3. Формируем отношение к проблемам. Проблемы практические, научные,</w:t>
      </w:r>
    </w:p>
    <w:p w14:paraId="0AA6150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мировоззренческие. Проблемы глобальные, национальные, региональные, локальные. Комплексные проблемы</w:t>
      </w:r>
    </w:p>
    <w:p w14:paraId="2081B52A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2.4, 2.5. Знакомимся с проектными движениями. Первичное самоопределение. Обоснование актуальности темы для проекта/исследования.</w:t>
      </w:r>
    </w:p>
    <w:p w14:paraId="2B0FDD42" w14:textId="77777777" w:rsidR="00625086" w:rsidRDefault="00625086">
      <w:pPr>
        <w:pStyle w:val="Default"/>
        <w:jc w:val="both"/>
        <w:rPr>
          <w:sz w:val="28"/>
          <w:szCs w:val="28"/>
        </w:rPr>
      </w:pPr>
    </w:p>
    <w:p w14:paraId="1AA7EE04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Модуль 3. Замысел проекта (4 ч) </w:t>
      </w:r>
    </w:p>
    <w:p w14:paraId="3762DC68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3.1. Понятия «проблема» и «позиция» в работе над проектом. Проблемная ситуация. Позиции конструктора, учёного, управленца, финансиста</w:t>
      </w:r>
    </w:p>
    <w:p w14:paraId="66AE4A2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3.2. Выдвижение и формулировка цели проекта. Цели и ценности проекта. Личное</w:t>
      </w:r>
    </w:p>
    <w:p w14:paraId="475FF291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отношение к ситуации. Соотнесение прогноза и идеала. Постановка цели и принятие цели. Заказчик проекта</w:t>
      </w:r>
    </w:p>
    <w:p w14:paraId="46E97F30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3.3, 3.4. Целеполагание, постановка задач и прогнозирование результатов проекта. Перевод проблемы и цели в задачи. Соотношение имеющихся и отсутствующих знаний и ресурсов. Роль акции в реализации проектов.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>Понятие и сущность акции. Отличие акции от проекта. Роль акции в реализации проекта</w:t>
      </w:r>
    </w:p>
    <w:p w14:paraId="06C13E77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3.5, 3.6. Ресурсы и бюджет проекта. Ресурс для реализации проекта. Средства достижения цели проекта. Участники проекта. Интересанты проекта. Поиск недостающей информации, её обработка и анализ.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 ресурс. Объективность информации. Экспертное знание. Совпадающие и различающиеся позиции. Выявление оснований расхождения мнений</w:t>
      </w:r>
    </w:p>
    <w:p w14:paraId="3E860F88" w14:textId="77777777" w:rsidR="00625086" w:rsidRDefault="00625086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380EA601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Условия реализации проекта (3 ч) </w:t>
      </w:r>
    </w:p>
    <w:p w14:paraId="250346C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необходимых условий реализации проектов и знакомство с понятиями разных предметных дисциплин. </w:t>
      </w:r>
    </w:p>
    <w:p w14:paraId="09BF5F5F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4.1. Планирование действий. Освоение понятий: планирование, прогнозирование, спонсор, инвестор, благотворитель. Инструменты планирования. Контрольные точки планируемых работ</w:t>
      </w:r>
    </w:p>
    <w:p w14:paraId="0DBA6488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4.2. Источники финансирования проекта. Освоение понятий: </w:t>
      </w:r>
    </w:p>
    <w:p w14:paraId="42AF5E8B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кредитование, бизнес-план, венчурные фонды и компании, бизнес-ангелы, долговые и долевые ценные бумаги, дивиденды, фондовый рынок, </w:t>
      </w:r>
    </w:p>
    <w:p w14:paraId="5CCAC99E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краудфандинг. </w:t>
      </w:r>
    </w:p>
    <w:p w14:paraId="6AA5AB68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4.3, 4.4. Сторонники и команда проекта, эффективность использования вклада каждого участника. Особенности работы команды над проектом, проектная команда, роли и функции в проекте. Работа с разными позициями. Противники и сторонники проекта. Команда проекта. Модели и способы управления проектами.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Контрольная точка. Ленточная диаграмма (карта </w:t>
      </w:r>
      <w:proofErr w:type="spellStart"/>
      <w:r>
        <w:rPr>
          <w:sz w:val="28"/>
          <w:szCs w:val="28"/>
        </w:rPr>
        <w:t>Ганта</w:t>
      </w:r>
      <w:proofErr w:type="spellEnd"/>
      <w:r>
        <w:rPr>
          <w:sz w:val="28"/>
          <w:szCs w:val="28"/>
        </w:rPr>
        <w:t>). Дорожная карта</w:t>
      </w:r>
    </w:p>
    <w:p w14:paraId="70AD9C08" w14:textId="77777777" w:rsidR="00625086" w:rsidRDefault="00625086">
      <w:pPr>
        <w:pStyle w:val="Default"/>
        <w:ind w:firstLine="709"/>
        <w:jc w:val="both"/>
        <w:rPr>
          <w:sz w:val="28"/>
          <w:szCs w:val="28"/>
        </w:rPr>
      </w:pPr>
    </w:p>
    <w:p w14:paraId="4F47C449" w14:textId="77777777" w:rsidR="00625086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5. Трудности реализации проекта (5 ч) </w:t>
      </w:r>
    </w:p>
    <w:p w14:paraId="0F41F538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5.1. Переход от замысла к реализации проекта. Освоение понятий: жизненный цикл проекта, жизненный цикл продукта (изделия), эксплуатация, утилизация. Переосмысление</w:t>
      </w:r>
    </w:p>
    <w:p w14:paraId="706930DE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замысла. Несовпадение замысла и его реализации</w:t>
      </w:r>
    </w:p>
    <w:p w14:paraId="0E84B873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5.2. Возможные риски проектов, способы их предвидения и преодоления. </w:t>
      </w:r>
    </w:p>
    <w:p w14:paraId="14A4DABD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5.3. Практическое занятие по анализу проектного замысла </w:t>
      </w:r>
    </w:p>
    <w:p w14:paraId="136838AA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«Завод по переработке пластика». Проблема. Цель проекта. Задачи проекта. План реализации проекта. Результаты проекта. Средства реализации проекта. Вариативность средств. Прорывные технологии и фундаментальные знания</w:t>
      </w:r>
    </w:p>
    <w:p w14:paraId="2052877C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5.4. Практическое занятие по анализу проектного замысла «Превратим мусор в ресурс». Сравнение проектных замыслов.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 ситуации. Критерии сравнения проектных замыслов </w:t>
      </w:r>
    </w:p>
    <w:p w14:paraId="19245C97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5.5. Практическое занятие по анализу региональных проектов школьников по туризму и краеведению.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>Анализ ситуации. Образ желаемого будущего. Оригинальность идеи проекта. Бизнес-план. Маркетинговые риски</w:t>
      </w:r>
    </w:p>
    <w:p w14:paraId="2300DDB5" w14:textId="77777777" w:rsidR="00625086" w:rsidRDefault="00625086">
      <w:pPr>
        <w:pStyle w:val="Default"/>
        <w:jc w:val="both"/>
        <w:rPr>
          <w:sz w:val="28"/>
          <w:szCs w:val="28"/>
        </w:rPr>
      </w:pPr>
    </w:p>
    <w:p w14:paraId="73461BDA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6. Предварительная защита и экспертная оценка проектных и исследовательских работ (5 ч) </w:t>
      </w:r>
    </w:p>
    <w:p w14:paraId="63A775C0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6.1. Позиция эксперта. Экспертная позиция. Экспертное мнение и суждение. Разные подходы к проблематике проектов. Запрос на ноу-хау и иные вопросы эксперту</w:t>
      </w:r>
    </w:p>
    <w:p w14:paraId="2A5D34D2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6.2. Предварительная защита проектов и исследовательских работ, подготовка к взаимодействию с экспертами. </w:t>
      </w:r>
    </w:p>
    <w:p w14:paraId="54C02F9C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6.3. Оценка проекта сверстников: проект «Разработка портативного металлоискателя». Проектно-конструкторское решение в рамках проекта и его экспертная оценка. Описание ситуации для постановки проблемы и задач на примере проектно-конструкторской работы. Преимущество проектируемого инструмента. Анализ ограничений существующих аналогов. Цель проекта. Дорожная карта проект</w:t>
      </w:r>
    </w:p>
    <w:p w14:paraId="6BEF4CE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6.4. Начальный этап исследования и его экспертная оценка.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>Актуальность темы исследования. Масштаб постановки цели. Методики исследования. Ход проведения исследования. Обзор научной литературы. Достоверность выводов</w:t>
      </w:r>
    </w:p>
    <w:p w14:paraId="56666D4C" w14:textId="77777777" w:rsidR="00625086" w:rsidRDefault="00625086">
      <w:pPr>
        <w:pStyle w:val="Default"/>
        <w:jc w:val="both"/>
        <w:rPr>
          <w:b/>
          <w:bCs/>
          <w:sz w:val="28"/>
          <w:szCs w:val="28"/>
        </w:rPr>
      </w:pPr>
    </w:p>
    <w:p w14:paraId="327BD0C1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7. Дополнительные возможности улучшения проекта (5 ч) </w:t>
      </w:r>
    </w:p>
    <w:p w14:paraId="53045547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7.1. Технология как мост от идеи к продукту. Освоение понятий: изобретение, технология, технологическая долина, агротехнологии. </w:t>
      </w:r>
    </w:p>
    <w:p w14:paraId="68486479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7.2, 7.3. Видим за проектом инфраструктуру. Инфраструктура. Базовый производственный процесс. Вспомогательные процессы и структуры. Свойства инфраструктуры. Опросы как эффективный инструмент проектирования.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Социологический опрос как метод исследования. Использование опроса при проектировании и реализации проекта. Интернет-опросы. Понятие генеральной совокупности.  Освоение понятий: анкета, социологический опрос, интернет-опрос, генеральная совокупность, выборка респондентов. </w:t>
      </w:r>
    </w:p>
    <w:p w14:paraId="3C437470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7.4. Возможности социальных сетей. Сетевые формы проектов. Освоение понятий: таргетированная реклама, реклама по бартеру и возможности продвижения проектов в социальных сетях. Возможности сетей для поиска единомышленников и продвижения проектов</w:t>
      </w:r>
    </w:p>
    <w:p w14:paraId="02D6B78C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7.5. Алгоритм создания и использования видеоролика для продвижения проекта. Создание видеоролика как средство продвижения проекта. Создание «эффекта присутствия». Сценарий. Съёмка. Монтаж</w:t>
      </w:r>
    </w:p>
    <w:p w14:paraId="024C1496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7.6. Оформление и предъявление результатов проектной и исследовательской деятельности.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>Выстраивание структуры текста для защиты. Основные пункты и тезисы</w:t>
      </w:r>
    </w:p>
    <w:p w14:paraId="3BBE5DBD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выступления. Наглядность, ёмкость, информативность выступления</w:t>
      </w:r>
    </w:p>
    <w:p w14:paraId="111F02AF" w14:textId="77777777" w:rsidR="00625086" w:rsidRDefault="00625086">
      <w:pPr>
        <w:pStyle w:val="Default"/>
        <w:jc w:val="both"/>
        <w:rPr>
          <w:b/>
          <w:bCs/>
          <w:sz w:val="28"/>
          <w:szCs w:val="28"/>
        </w:rPr>
      </w:pPr>
    </w:p>
    <w:p w14:paraId="6DB6BC67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Презентация и защита индивидуального проекта (2 ч) </w:t>
      </w:r>
    </w:p>
    <w:p w14:paraId="1666AA8A" w14:textId="77777777" w:rsidR="00625086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Итоговая презентация, публичная защита индивидуальных проектов/ исследований старшеклассников, рекомендации к её подготовке и проведен</w:t>
      </w:r>
    </w:p>
    <w:p w14:paraId="7BA931FE" w14:textId="77777777" w:rsidR="00625086" w:rsidRDefault="00625086">
      <w:pPr>
        <w:pStyle w:val="Default"/>
        <w:rPr>
          <w:b/>
          <w:bCs/>
          <w:sz w:val="28"/>
          <w:szCs w:val="28"/>
        </w:rPr>
      </w:pPr>
    </w:p>
    <w:p w14:paraId="24EFD084" w14:textId="77777777" w:rsidR="00625086" w:rsidRDefault="000000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Литература </w:t>
      </w:r>
    </w:p>
    <w:p w14:paraId="1F1F1985" w14:textId="77777777" w:rsidR="00625086" w:rsidRDefault="000000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Аплевич</w:t>
      </w:r>
      <w:proofErr w:type="spellEnd"/>
      <w:r>
        <w:rPr>
          <w:bCs/>
          <w:sz w:val="28"/>
          <w:szCs w:val="28"/>
        </w:rPr>
        <w:t xml:space="preserve"> О.А., </w:t>
      </w:r>
      <w:proofErr w:type="spellStart"/>
      <w:r>
        <w:rPr>
          <w:bCs/>
          <w:sz w:val="28"/>
          <w:szCs w:val="28"/>
        </w:rPr>
        <w:t>Жадько</w:t>
      </w:r>
      <w:proofErr w:type="spellEnd"/>
      <w:r>
        <w:rPr>
          <w:bCs/>
          <w:sz w:val="28"/>
          <w:szCs w:val="28"/>
        </w:rPr>
        <w:t xml:space="preserve"> Н.В. Школа волонтёра. </w:t>
      </w:r>
      <w:proofErr w:type="gramStart"/>
      <w:r>
        <w:rPr>
          <w:bCs/>
          <w:sz w:val="28"/>
          <w:szCs w:val="28"/>
        </w:rPr>
        <w:t>10-11</w:t>
      </w:r>
      <w:proofErr w:type="gramEnd"/>
      <w:r>
        <w:rPr>
          <w:bCs/>
          <w:sz w:val="28"/>
          <w:szCs w:val="28"/>
        </w:rPr>
        <w:t xml:space="preserve"> классы. Учебное пособие. ФГОС. Издательство: Просвещение, 2020, с.96</w:t>
      </w:r>
    </w:p>
    <w:p w14:paraId="0722B453" w14:textId="77777777" w:rsidR="00625086" w:rsidRDefault="000000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Генералов Г. Математическое моделирование. </w:t>
      </w:r>
      <w:proofErr w:type="gramStart"/>
      <w:r>
        <w:rPr>
          <w:bCs/>
          <w:sz w:val="28"/>
          <w:szCs w:val="28"/>
        </w:rPr>
        <w:t>10-11</w:t>
      </w:r>
      <w:proofErr w:type="gramEnd"/>
      <w:r>
        <w:rPr>
          <w:bCs/>
          <w:sz w:val="28"/>
          <w:szCs w:val="28"/>
        </w:rPr>
        <w:t xml:space="preserve"> классы. Учебное пособие, Издательство: Просвещение, 2020, с.154</w:t>
      </w:r>
    </w:p>
    <w:p w14:paraId="596C7FAF" w14:textId="77777777" w:rsidR="00625086" w:rsidRDefault="000000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Долина Н.В. </w:t>
      </w:r>
      <w:proofErr w:type="gramStart"/>
      <w:r>
        <w:rPr>
          <w:bCs/>
          <w:sz w:val="28"/>
          <w:szCs w:val="28"/>
        </w:rPr>
        <w:t>Я - лидер</w:t>
      </w:r>
      <w:proofErr w:type="gramEnd"/>
      <w:r>
        <w:rPr>
          <w:bCs/>
          <w:sz w:val="28"/>
          <w:szCs w:val="28"/>
        </w:rPr>
        <w:t xml:space="preserve"> нового поколения. Учебное пособие. М: Просвещение, 2020, с.208</w:t>
      </w:r>
    </w:p>
    <w:p w14:paraId="326B4ADF" w14:textId="77777777" w:rsidR="00625086" w:rsidRDefault="000000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Зобнина М.Р., Еремеев </w:t>
      </w:r>
      <w:proofErr w:type="gramStart"/>
      <w:r>
        <w:rPr>
          <w:bCs/>
          <w:sz w:val="28"/>
          <w:szCs w:val="28"/>
        </w:rPr>
        <w:t>А.А.</w:t>
      </w:r>
      <w:proofErr w:type="gramEnd"/>
      <w:r>
        <w:rPr>
          <w:bCs/>
          <w:sz w:val="28"/>
          <w:szCs w:val="28"/>
        </w:rPr>
        <w:t xml:space="preserve">, Калмыков </w:t>
      </w:r>
      <w:proofErr w:type="gramStart"/>
      <w:r>
        <w:rPr>
          <w:bCs/>
          <w:sz w:val="28"/>
          <w:szCs w:val="28"/>
        </w:rPr>
        <w:t>П.П.</w:t>
      </w:r>
      <w:proofErr w:type="gramEnd"/>
      <w:r>
        <w:rPr>
          <w:bCs/>
          <w:sz w:val="28"/>
          <w:szCs w:val="28"/>
        </w:rPr>
        <w:t>, и др.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Интернет-предпринимательство. </w:t>
      </w:r>
      <w:proofErr w:type="gramStart"/>
      <w:r>
        <w:rPr>
          <w:bCs/>
          <w:sz w:val="28"/>
          <w:szCs w:val="28"/>
        </w:rPr>
        <w:t>10-11</w:t>
      </w:r>
      <w:proofErr w:type="gramEnd"/>
      <w:r>
        <w:rPr>
          <w:bCs/>
          <w:sz w:val="28"/>
          <w:szCs w:val="28"/>
        </w:rPr>
        <w:t xml:space="preserve"> классы. Учебное пособие. ФГОС. Издательство: Просвещение, 2019, с.238</w:t>
      </w:r>
    </w:p>
    <w:p w14:paraId="59240EDF" w14:textId="77777777" w:rsidR="00625086" w:rsidRDefault="000000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Лазарев В. С. Проектная деятельность в школе / В. С. Лазарев. —Сургут: РИО </w:t>
      </w:r>
      <w:proofErr w:type="spellStart"/>
      <w:proofErr w:type="gramStart"/>
      <w:r>
        <w:rPr>
          <w:bCs/>
          <w:sz w:val="28"/>
          <w:szCs w:val="28"/>
        </w:rPr>
        <w:t>СурГПУ</w:t>
      </w:r>
      <w:proofErr w:type="spellEnd"/>
      <w:r>
        <w:rPr>
          <w:bCs/>
          <w:sz w:val="28"/>
          <w:szCs w:val="28"/>
        </w:rPr>
        <w:t>,  2014</w:t>
      </w:r>
      <w:proofErr w:type="gramEnd"/>
      <w:r>
        <w:rPr>
          <w:bCs/>
          <w:sz w:val="28"/>
          <w:szCs w:val="28"/>
        </w:rPr>
        <w:t>.</w:t>
      </w:r>
    </w:p>
    <w:p w14:paraId="575B7440" w14:textId="77777777" w:rsidR="00625086" w:rsidRDefault="000000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Леонов </w:t>
      </w:r>
      <w:proofErr w:type="gramStart"/>
      <w:r>
        <w:rPr>
          <w:bCs/>
          <w:sz w:val="28"/>
          <w:szCs w:val="28"/>
        </w:rPr>
        <w:t>К.А.</w:t>
      </w:r>
      <w:proofErr w:type="gramEnd"/>
      <w:r>
        <w:rPr>
          <w:bCs/>
          <w:sz w:val="28"/>
          <w:szCs w:val="28"/>
        </w:rPr>
        <w:t xml:space="preserve">: Основы компьютерной анимации. </w:t>
      </w:r>
      <w:proofErr w:type="gramStart"/>
      <w:r>
        <w:rPr>
          <w:bCs/>
          <w:sz w:val="28"/>
          <w:szCs w:val="28"/>
        </w:rPr>
        <w:t>10-11</w:t>
      </w:r>
      <w:proofErr w:type="gramEnd"/>
      <w:r>
        <w:rPr>
          <w:bCs/>
          <w:sz w:val="28"/>
          <w:szCs w:val="28"/>
        </w:rPr>
        <w:t xml:space="preserve"> классы. Учебное пособие. </w:t>
      </w:r>
      <w:proofErr w:type="gramStart"/>
      <w:r>
        <w:rPr>
          <w:bCs/>
          <w:sz w:val="28"/>
          <w:szCs w:val="28"/>
        </w:rPr>
        <w:t>ФГОС</w:t>
      </w:r>
      <w:r>
        <w:rPr>
          <w:bCs/>
          <w:color w:val="auto"/>
          <w:sz w:val="28"/>
          <w:szCs w:val="28"/>
        </w:rPr>
        <w:t xml:space="preserve"> .</w:t>
      </w:r>
      <w:proofErr w:type="gramEnd"/>
      <w:r>
        <w:rPr>
          <w:bCs/>
          <w:color w:val="auto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Издательство: Просвещение, 2019, с.112 </w:t>
      </w:r>
    </w:p>
    <w:p w14:paraId="6A87A306" w14:textId="77777777" w:rsidR="00625086" w:rsidRDefault="000000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Леонтович А. В. Исследовательская и проектная работа школьников. 5—11 классы / А. В. Леонтович, А. С. </w:t>
      </w:r>
      <w:proofErr w:type="spellStart"/>
      <w:r>
        <w:rPr>
          <w:bCs/>
          <w:sz w:val="28"/>
          <w:szCs w:val="28"/>
        </w:rPr>
        <w:t>Саввичев</w:t>
      </w:r>
      <w:proofErr w:type="spellEnd"/>
      <w:r>
        <w:rPr>
          <w:bCs/>
          <w:sz w:val="28"/>
          <w:szCs w:val="28"/>
        </w:rPr>
        <w:t xml:space="preserve">; под ред. А. В. Леонтовича. — М.: ВАКО, 2014. </w:t>
      </w:r>
    </w:p>
    <w:p w14:paraId="70860CF8" w14:textId="77777777" w:rsidR="00625086" w:rsidRDefault="000000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Муравьев </w:t>
      </w:r>
      <w:proofErr w:type="gramStart"/>
      <w:r>
        <w:rPr>
          <w:bCs/>
          <w:sz w:val="28"/>
          <w:szCs w:val="28"/>
        </w:rPr>
        <w:t>С.Е.</w:t>
      </w:r>
      <w:proofErr w:type="gram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Ольчак</w:t>
      </w:r>
      <w:proofErr w:type="spellEnd"/>
      <w:r>
        <w:rPr>
          <w:bCs/>
          <w:sz w:val="28"/>
          <w:szCs w:val="28"/>
        </w:rPr>
        <w:t xml:space="preserve"> АС. Прикладная механика. </w:t>
      </w:r>
      <w:proofErr w:type="gramStart"/>
      <w:r>
        <w:rPr>
          <w:bCs/>
          <w:sz w:val="28"/>
          <w:szCs w:val="28"/>
        </w:rPr>
        <w:t>10-11</w:t>
      </w:r>
      <w:proofErr w:type="gramEnd"/>
      <w:r>
        <w:rPr>
          <w:bCs/>
          <w:sz w:val="28"/>
          <w:szCs w:val="28"/>
        </w:rPr>
        <w:t xml:space="preserve"> классы. Учебное пособие.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sz w:val="28"/>
          <w:szCs w:val="28"/>
        </w:rPr>
        <w:t>Издательство: Просвещение, 2019, с.192</w:t>
      </w:r>
    </w:p>
    <w:p w14:paraId="61AC8698" w14:textId="77777777" w:rsidR="00625086" w:rsidRDefault="000000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Половкова</w:t>
      </w:r>
      <w:proofErr w:type="spellEnd"/>
      <w:r>
        <w:rPr>
          <w:bCs/>
          <w:sz w:val="28"/>
          <w:szCs w:val="28"/>
        </w:rPr>
        <w:t xml:space="preserve"> М. В., Носов А. В., </w:t>
      </w:r>
      <w:proofErr w:type="spellStart"/>
      <w:r>
        <w:rPr>
          <w:bCs/>
          <w:sz w:val="28"/>
          <w:szCs w:val="28"/>
        </w:rPr>
        <w:t>Половкова</w:t>
      </w:r>
      <w:proofErr w:type="spellEnd"/>
      <w:r>
        <w:rPr>
          <w:bCs/>
          <w:sz w:val="28"/>
          <w:szCs w:val="28"/>
        </w:rPr>
        <w:t xml:space="preserve"> Т. В. и др. Индивидуальный проект.10-11 классы.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Издательство: Просвещение, 2020, с.160</w:t>
      </w:r>
    </w:p>
    <w:p w14:paraId="32B462D7" w14:textId="77777777" w:rsidR="00625086" w:rsidRDefault="000000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Столыпин П.</w:t>
      </w:r>
      <w:r>
        <w:rPr>
          <w:bCs/>
          <w:i/>
          <w:iCs/>
          <w:sz w:val="28"/>
          <w:szCs w:val="28"/>
        </w:rPr>
        <w:t xml:space="preserve"> А. </w:t>
      </w:r>
      <w:r>
        <w:rPr>
          <w:bCs/>
          <w:sz w:val="28"/>
          <w:szCs w:val="28"/>
        </w:rPr>
        <w:t>Нам нужна Великая Россия… Полное собрание речей в Государственной думе и Государственном совете. 1906—1911 /П. А. Столыпин. — М.: Молодая гвардия, 1991.</w:t>
      </w:r>
    </w:p>
    <w:p w14:paraId="4D40A1FB" w14:textId="77777777" w:rsidR="00625086" w:rsidRDefault="000000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Хомутова И.В. Экологическая безопасность. Школьный экологический мониторинг. </w:t>
      </w:r>
      <w:proofErr w:type="gramStart"/>
      <w:r>
        <w:rPr>
          <w:bCs/>
          <w:sz w:val="28"/>
          <w:szCs w:val="28"/>
        </w:rPr>
        <w:t>10-11</w:t>
      </w:r>
      <w:proofErr w:type="gramEnd"/>
      <w:r>
        <w:rPr>
          <w:bCs/>
          <w:sz w:val="28"/>
          <w:szCs w:val="28"/>
        </w:rPr>
        <w:t xml:space="preserve"> классы. Практикум. Издательство: Просвещение, 2019, с.192</w:t>
      </w:r>
    </w:p>
    <w:p w14:paraId="4392E5C9" w14:textId="77777777" w:rsidR="00625086" w:rsidRDefault="00625086">
      <w:pPr>
        <w:pStyle w:val="Default"/>
        <w:rPr>
          <w:bCs/>
          <w:sz w:val="28"/>
          <w:szCs w:val="28"/>
        </w:rPr>
      </w:pPr>
    </w:p>
    <w:p w14:paraId="7586346C" w14:textId="77777777" w:rsidR="00625086" w:rsidRDefault="00625086">
      <w:pPr>
        <w:pStyle w:val="Default"/>
        <w:rPr>
          <w:bCs/>
          <w:sz w:val="28"/>
          <w:szCs w:val="28"/>
        </w:rPr>
      </w:pPr>
    </w:p>
    <w:p w14:paraId="3895FC5C" w14:textId="77777777" w:rsidR="00625086" w:rsidRDefault="000000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</w:t>
      </w:r>
    </w:p>
    <w:p w14:paraId="6CFF2944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IT-проекты со школьниками (https://habr.com/post/329758).</w:t>
      </w:r>
    </w:p>
    <w:p w14:paraId="13DEF95C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Большой энциклопедический словарь (http://slovari.299.ru).</w:t>
      </w:r>
    </w:p>
    <w:p w14:paraId="6C110860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Волонтёрский педагогический отряд (http://www.ruy.ru/organization/</w:t>
      </w:r>
      <w:r>
        <w:rPr>
          <w:bCs/>
          <w:sz w:val="28"/>
          <w:szCs w:val="28"/>
          <w:lang w:val="en-US"/>
        </w:rPr>
        <w:t>activities</w:t>
      </w:r>
      <w:r>
        <w:rPr>
          <w:bCs/>
          <w:sz w:val="28"/>
          <w:szCs w:val="28"/>
        </w:rPr>
        <w:t>/).</w:t>
      </w:r>
    </w:p>
    <w:p w14:paraId="647B2F6D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Всероссийский конкурс научно-технологических проектов (https://</w:t>
      </w:r>
      <w:proofErr w:type="spellStart"/>
      <w:r>
        <w:rPr>
          <w:bCs/>
          <w:sz w:val="28"/>
          <w:szCs w:val="28"/>
          <w:lang w:val="en-US"/>
        </w:rPr>
        <w:t>konkurs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sochisirius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custom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about</w:t>
      </w:r>
      <w:r>
        <w:rPr>
          <w:bCs/>
          <w:sz w:val="28"/>
          <w:szCs w:val="28"/>
        </w:rPr>
        <w:t>).</w:t>
      </w:r>
    </w:p>
    <w:p w14:paraId="64D75FCF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создать анкету и провести опрос (www.testograf.ru).</w:t>
      </w:r>
    </w:p>
    <w:p w14:paraId="358361AA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спорить с помощью метода Сократа (https://mensby.com/career/</w:t>
      </w:r>
      <w:r>
        <w:rPr>
          <w:bCs/>
          <w:sz w:val="28"/>
          <w:szCs w:val="28"/>
          <w:lang w:val="en-US"/>
        </w:rPr>
        <w:t>psychology</w:t>
      </w:r>
      <w:r>
        <w:rPr>
          <w:bCs/>
          <w:sz w:val="28"/>
          <w:szCs w:val="28"/>
        </w:rPr>
        <w:t>/9209-</w:t>
      </w:r>
      <w:r>
        <w:rPr>
          <w:bCs/>
          <w:sz w:val="28"/>
          <w:szCs w:val="28"/>
          <w:lang w:val="en-US"/>
        </w:rPr>
        <w:t>how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to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argue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with</w:t>
      </w:r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  <w:lang w:val="en-US"/>
        </w:rPr>
        <w:t>socrates</w:t>
      </w:r>
      <w:proofErr w:type="spellEnd"/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method</w:t>
      </w:r>
      <w:r>
        <w:rPr>
          <w:bCs/>
          <w:sz w:val="28"/>
          <w:szCs w:val="28"/>
        </w:rPr>
        <w:t>).</w:t>
      </w:r>
    </w:p>
    <w:p w14:paraId="0C468BF4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Кто такой эксперт и каким он должен быть (http://www.liveexpert.ru/forum/view/1257990).</w:t>
      </w:r>
    </w:p>
    <w:p w14:paraId="0973D747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Лучшие стартапы и инвестиционные проекты в Интернете (https://startupnetwork.ru/startups/).</w:t>
      </w:r>
    </w:p>
    <w:p w14:paraId="3C1664C8" w14:textId="77777777" w:rsidR="00625086" w:rsidRPr="000270D5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Объект и предмет исследования — в чём разница? </w:t>
      </w:r>
      <w:r>
        <w:rPr>
          <w:bCs/>
          <w:sz w:val="28"/>
          <w:szCs w:val="28"/>
          <w:lang w:val="en-US"/>
        </w:rPr>
        <w:t xml:space="preserve">(https://nauchniestati.ru/blog/ </w:t>
      </w:r>
      <w:proofErr w:type="spellStart"/>
      <w:r>
        <w:rPr>
          <w:bCs/>
          <w:sz w:val="28"/>
          <w:szCs w:val="28"/>
          <w:lang w:val="en-US"/>
        </w:rPr>
        <w:t>obekt-i-predmet-issledovaniya</w:t>
      </w:r>
      <w:proofErr w:type="spellEnd"/>
      <w:r>
        <w:rPr>
          <w:bCs/>
          <w:sz w:val="28"/>
          <w:szCs w:val="28"/>
          <w:lang w:val="en-US"/>
        </w:rPr>
        <w:t>/).</w:t>
      </w:r>
    </w:p>
    <w:p w14:paraId="42252A04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Официальный информационный сайт строительства Крымского моста (http://www.most.life/).</w:t>
      </w:r>
    </w:p>
    <w:p w14:paraId="26C9C1BB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Переработка пластиковых бутылок (</w:t>
      </w:r>
      <w:hyperlink r:id="rId7" w:tooltip="http://promtu.ru/mini-zavodyi/mini-pererabotka-plastika" w:history="1">
        <w:r>
          <w:rPr>
            <w:rStyle w:val="af5"/>
            <w:bCs/>
            <w:sz w:val="28"/>
            <w:szCs w:val="28"/>
          </w:rPr>
          <w:t>http://promtu.ru/mini-zavodyi/mini-pererabotka-plastika</w:t>
        </w:r>
      </w:hyperlink>
      <w:r>
        <w:rPr>
          <w:bCs/>
          <w:sz w:val="28"/>
          <w:szCs w:val="28"/>
        </w:rPr>
        <w:t>).</w:t>
      </w:r>
    </w:p>
    <w:p w14:paraId="2519FA74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Понятие «цель» (http://vslovare.info/slovo/filosofskiij-slovar/tzel/47217).</w:t>
      </w:r>
    </w:p>
    <w:p w14:paraId="70A9ED9C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 опросов (http://anketolog.ru).</w:t>
      </w:r>
    </w:p>
    <w:p w14:paraId="420D5FB9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 для монтажа (https://lifehacker.ru/programmy-dlya-montazha-video).</w:t>
      </w:r>
    </w:p>
    <w:p w14:paraId="161E2556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«Старость в радость» (</w:t>
      </w:r>
      <w:hyperlink r:id="rId8" w:tooltip="https://starikam.org/" w:history="1">
        <w:r>
          <w:rPr>
            <w:rStyle w:val="af5"/>
            <w:bCs/>
            <w:sz w:val="28"/>
            <w:szCs w:val="28"/>
          </w:rPr>
          <w:t>https://starikam.org/</w:t>
        </w:r>
      </w:hyperlink>
      <w:r>
        <w:rPr>
          <w:bCs/>
          <w:sz w:val="28"/>
          <w:szCs w:val="28"/>
        </w:rPr>
        <w:t>).</w:t>
      </w:r>
    </w:p>
    <w:p w14:paraId="1D8B01A7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«Экологическая тропа» (https://komiinform.ru/news/164370/).</w:t>
      </w:r>
    </w:p>
    <w:p w14:paraId="78CB19FD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>
        <w:rPr>
          <w:bCs/>
          <w:sz w:val="28"/>
          <w:szCs w:val="28"/>
          <w:lang w:val="en-US"/>
        </w:rPr>
        <w:t>Smart</w:t>
      </w:r>
      <w:r>
        <w:rPr>
          <w:bCs/>
          <w:sz w:val="28"/>
          <w:szCs w:val="28"/>
        </w:rPr>
        <w:t>-теплицы (</w:t>
      </w:r>
      <w:r>
        <w:rPr>
          <w:bCs/>
          <w:sz w:val="28"/>
          <w:szCs w:val="28"/>
          <w:lang w:val="en-US"/>
        </w:rPr>
        <w:t>http</w:t>
      </w:r>
      <w:r>
        <w:rPr>
          <w:bCs/>
          <w:sz w:val="28"/>
          <w:szCs w:val="28"/>
        </w:rPr>
        <w:t>://</w:t>
      </w:r>
      <w:proofErr w:type="spellStart"/>
      <w:r>
        <w:rPr>
          <w:bCs/>
          <w:sz w:val="28"/>
          <w:szCs w:val="28"/>
          <w:lang w:val="en-US"/>
        </w:rPr>
        <w:t>mgk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olimpiada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work</w:t>
      </w:r>
      <w:r>
        <w:rPr>
          <w:bCs/>
          <w:sz w:val="28"/>
          <w:szCs w:val="28"/>
        </w:rPr>
        <w:t>/12513/</w:t>
      </w:r>
      <w:r>
        <w:rPr>
          <w:bCs/>
          <w:sz w:val="28"/>
          <w:szCs w:val="28"/>
          <w:lang w:val="en-US"/>
        </w:rPr>
        <w:t>request</w:t>
      </w:r>
      <w:r>
        <w:rPr>
          <w:bCs/>
          <w:sz w:val="28"/>
          <w:szCs w:val="28"/>
        </w:rPr>
        <w:t>/20370).</w:t>
      </w:r>
    </w:p>
    <w:p w14:paraId="22B0F333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Просветительский проект «Арзамас» (https://arzamas.academy).</w:t>
      </w:r>
    </w:p>
    <w:p w14:paraId="796EC1C4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Робот, который ищет мусор (https://deti.mail.ru/news/12letnyayadevoch-ka-postroila-robota-kotoryy/).</w:t>
      </w:r>
    </w:p>
    <w:p w14:paraId="290C7F08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Сайт организации «Добровольцы России» (https://добровольцыроссии.рф/ </w:t>
      </w:r>
      <w:proofErr w:type="spellStart"/>
      <w:r>
        <w:rPr>
          <w:bCs/>
          <w:sz w:val="28"/>
          <w:szCs w:val="28"/>
        </w:rPr>
        <w:t>organizations</w:t>
      </w:r>
      <w:proofErr w:type="spellEnd"/>
      <w:r>
        <w:rPr>
          <w:bCs/>
          <w:sz w:val="28"/>
          <w:szCs w:val="28"/>
        </w:rPr>
        <w:t>/55619/</w:t>
      </w:r>
      <w:proofErr w:type="spellStart"/>
      <w:r>
        <w:rPr>
          <w:bCs/>
          <w:sz w:val="28"/>
          <w:szCs w:val="28"/>
        </w:rPr>
        <w:t>info</w:t>
      </w:r>
      <w:proofErr w:type="spellEnd"/>
      <w:r>
        <w:rPr>
          <w:bCs/>
          <w:sz w:val="28"/>
          <w:szCs w:val="28"/>
        </w:rPr>
        <w:t>).</w:t>
      </w:r>
    </w:p>
    <w:p w14:paraId="5F720F13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Федеральная служба государственной статистики (http://www.gks.ru/).</w:t>
      </w:r>
    </w:p>
    <w:p w14:paraId="35B93C72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от 11.08.1995 г. № 135-ФЗ (ред. от 01.05.2018) «О благотворительной деятельности и добровольчестве (волонтёрстве)» (http://legalacts.ru/doc/federalnyi-zakon-ot-11081995-n-135-fz-o/).</w:t>
      </w:r>
    </w:p>
    <w:p w14:paraId="1E50B483" w14:textId="77777777" w:rsidR="00625086" w:rsidRDefault="000000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Школьный кубок </w:t>
      </w:r>
      <w:proofErr w:type="spellStart"/>
      <w:r>
        <w:rPr>
          <w:bCs/>
          <w:sz w:val="28"/>
          <w:szCs w:val="28"/>
        </w:rPr>
        <w:t>Преактум</w:t>
      </w:r>
      <w:proofErr w:type="spellEnd"/>
      <w:r>
        <w:rPr>
          <w:bCs/>
          <w:sz w:val="28"/>
          <w:szCs w:val="28"/>
        </w:rPr>
        <w:t xml:space="preserve"> (http://preactum.ru/).</w:t>
      </w:r>
    </w:p>
    <w:p w14:paraId="1929C9ED" w14:textId="77777777" w:rsidR="00625086" w:rsidRDefault="00000000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br/>
      </w:r>
    </w:p>
    <w:p w14:paraId="733455BF" w14:textId="77777777" w:rsidR="00625086" w:rsidRDefault="00625086">
      <w:pPr>
        <w:pStyle w:val="Default"/>
        <w:rPr>
          <w:bCs/>
          <w:sz w:val="28"/>
          <w:szCs w:val="28"/>
        </w:rPr>
      </w:pPr>
    </w:p>
    <w:p w14:paraId="39CA799F" w14:textId="77777777" w:rsidR="00625086" w:rsidRDefault="00625086">
      <w:pPr>
        <w:pStyle w:val="Default"/>
        <w:rPr>
          <w:bCs/>
          <w:sz w:val="28"/>
          <w:szCs w:val="28"/>
        </w:rPr>
      </w:pPr>
    </w:p>
    <w:p w14:paraId="27A89EB5" w14:textId="77777777" w:rsidR="00625086" w:rsidRDefault="00625086">
      <w:pPr>
        <w:pStyle w:val="Default"/>
        <w:rPr>
          <w:b/>
          <w:bCs/>
          <w:sz w:val="28"/>
          <w:szCs w:val="28"/>
        </w:rPr>
      </w:pPr>
    </w:p>
    <w:p w14:paraId="0ADD4658" w14:textId="77777777" w:rsidR="00625086" w:rsidRDefault="00625086">
      <w:pPr>
        <w:pStyle w:val="Default"/>
        <w:jc w:val="center"/>
        <w:rPr>
          <w:b/>
          <w:bCs/>
          <w:sz w:val="28"/>
          <w:szCs w:val="28"/>
        </w:rPr>
      </w:pPr>
    </w:p>
    <w:p w14:paraId="65E06779" w14:textId="77777777" w:rsidR="00625086" w:rsidRDefault="00625086">
      <w:pPr>
        <w:pStyle w:val="Default"/>
        <w:jc w:val="center"/>
        <w:rPr>
          <w:b/>
          <w:bCs/>
          <w:sz w:val="28"/>
          <w:szCs w:val="28"/>
        </w:rPr>
      </w:pPr>
    </w:p>
    <w:p w14:paraId="6CEE6E10" w14:textId="77777777" w:rsidR="00625086" w:rsidRDefault="00625086">
      <w:pPr>
        <w:pStyle w:val="Default"/>
        <w:jc w:val="center"/>
        <w:rPr>
          <w:b/>
          <w:bCs/>
          <w:sz w:val="28"/>
          <w:szCs w:val="28"/>
        </w:rPr>
      </w:pPr>
    </w:p>
    <w:p w14:paraId="1201453D" w14:textId="77777777" w:rsidR="00625086" w:rsidRDefault="00625086">
      <w:pPr>
        <w:pStyle w:val="Default"/>
        <w:jc w:val="center"/>
        <w:rPr>
          <w:b/>
          <w:bCs/>
          <w:sz w:val="28"/>
          <w:szCs w:val="28"/>
        </w:rPr>
      </w:pPr>
    </w:p>
    <w:p w14:paraId="55C9FE84" w14:textId="77777777" w:rsidR="00625086" w:rsidRDefault="00625086">
      <w:pPr>
        <w:pStyle w:val="Default"/>
        <w:jc w:val="center"/>
        <w:rPr>
          <w:b/>
          <w:bCs/>
          <w:sz w:val="28"/>
          <w:szCs w:val="28"/>
        </w:rPr>
      </w:pPr>
    </w:p>
    <w:p w14:paraId="4135E120" w14:textId="77777777" w:rsidR="00625086" w:rsidRDefault="00625086">
      <w:pPr>
        <w:pStyle w:val="Default"/>
        <w:jc w:val="center"/>
        <w:rPr>
          <w:b/>
          <w:bCs/>
          <w:sz w:val="28"/>
          <w:szCs w:val="28"/>
        </w:rPr>
      </w:pPr>
    </w:p>
    <w:p w14:paraId="4B0A53ED" w14:textId="77777777" w:rsidR="00625086" w:rsidRDefault="00625086">
      <w:pPr>
        <w:pStyle w:val="Default"/>
        <w:jc w:val="center"/>
        <w:rPr>
          <w:b/>
          <w:bCs/>
          <w:sz w:val="28"/>
          <w:szCs w:val="28"/>
        </w:rPr>
      </w:pPr>
    </w:p>
    <w:p w14:paraId="664299FD" w14:textId="77777777" w:rsidR="00625086" w:rsidRDefault="00625086">
      <w:pPr>
        <w:pStyle w:val="Default"/>
        <w:jc w:val="center"/>
        <w:rPr>
          <w:b/>
          <w:bCs/>
          <w:sz w:val="28"/>
          <w:szCs w:val="28"/>
        </w:rPr>
      </w:pPr>
    </w:p>
    <w:p w14:paraId="241A7885" w14:textId="77777777" w:rsidR="00625086" w:rsidRDefault="00625086">
      <w:pPr>
        <w:pStyle w:val="Default"/>
        <w:jc w:val="center"/>
        <w:rPr>
          <w:b/>
          <w:bCs/>
          <w:sz w:val="28"/>
          <w:szCs w:val="28"/>
        </w:rPr>
      </w:pPr>
    </w:p>
    <w:p w14:paraId="268E5897" w14:textId="77777777" w:rsidR="00625086" w:rsidRDefault="00625086">
      <w:pPr>
        <w:pStyle w:val="Default"/>
        <w:jc w:val="center"/>
        <w:rPr>
          <w:b/>
          <w:bCs/>
          <w:sz w:val="28"/>
          <w:szCs w:val="28"/>
        </w:rPr>
        <w:sectPr w:rsidR="0062508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DE95D44" w14:textId="77777777" w:rsidR="00625086" w:rsidRDefault="0000000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Примерное календарно-тематическое планирование</w:t>
      </w:r>
    </w:p>
    <w:p w14:paraId="3CABCD53" w14:textId="77777777" w:rsidR="00625086" w:rsidRDefault="000000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(1 ч/</w:t>
      </w:r>
      <w:proofErr w:type="spellStart"/>
      <w:r>
        <w:rPr>
          <w:b/>
          <w:bCs/>
          <w:sz w:val="28"/>
          <w:szCs w:val="28"/>
        </w:rPr>
        <w:t>нед</w:t>
      </w:r>
      <w:proofErr w:type="spellEnd"/>
      <w:r>
        <w:rPr>
          <w:b/>
          <w:bCs/>
          <w:sz w:val="28"/>
          <w:szCs w:val="28"/>
        </w:rPr>
        <w:t>/ 34 ч за 1 года)</w:t>
      </w:r>
    </w:p>
    <w:p w14:paraId="25F0B7E7" w14:textId="77777777" w:rsidR="00625086" w:rsidRDefault="00625086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f4"/>
        <w:tblpPr w:leftFromText="180" w:rightFromText="180" w:vertAnchor="text" w:horzAnchor="page" w:tblpX="511" w:tblpY="28"/>
        <w:tblW w:w="15736" w:type="dxa"/>
        <w:tblLook w:val="04A0" w:firstRow="1" w:lastRow="0" w:firstColumn="1" w:lastColumn="0" w:noHBand="0" w:noVBand="1"/>
      </w:tblPr>
      <w:tblGrid>
        <w:gridCol w:w="2125"/>
        <w:gridCol w:w="1205"/>
        <w:gridCol w:w="4631"/>
        <w:gridCol w:w="6249"/>
        <w:gridCol w:w="1526"/>
      </w:tblGrid>
      <w:tr w:rsidR="00625086" w14:paraId="0CBB5C32" w14:textId="77777777">
        <w:trPr>
          <w:trHeight w:val="552"/>
        </w:trPr>
        <w:tc>
          <w:tcPr>
            <w:tcW w:w="2158" w:type="dxa"/>
            <w:vAlign w:val="center"/>
          </w:tcPr>
          <w:p w14:paraId="1ECBEF16" w14:textId="77777777" w:rsidR="00625086" w:rsidRDefault="0000000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1212" w:type="dxa"/>
            <w:vAlign w:val="center"/>
          </w:tcPr>
          <w:p w14:paraId="109FF47D" w14:textId="77777777" w:rsidR="00625086" w:rsidRDefault="0000000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 в теме</w:t>
            </w:r>
          </w:p>
        </w:tc>
        <w:tc>
          <w:tcPr>
            <w:tcW w:w="4684" w:type="dxa"/>
            <w:vAlign w:val="center"/>
          </w:tcPr>
          <w:p w14:paraId="63731C8D" w14:textId="77777777" w:rsidR="00625086" w:rsidRDefault="0000000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6343" w:type="dxa"/>
            <w:vAlign w:val="center"/>
          </w:tcPr>
          <w:p w14:paraId="521B2F74" w14:textId="77777777" w:rsidR="00625086" w:rsidRDefault="0000000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339" w:type="dxa"/>
            <w:vAlign w:val="center"/>
          </w:tcPr>
          <w:p w14:paraId="77F853FF" w14:textId="77777777" w:rsidR="00625086" w:rsidRDefault="0000000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625086" w14:paraId="6597BBF5" w14:textId="77777777">
        <w:trPr>
          <w:trHeight w:val="290"/>
        </w:trPr>
        <w:tc>
          <w:tcPr>
            <w:tcW w:w="15736" w:type="dxa"/>
            <w:gridSpan w:val="5"/>
          </w:tcPr>
          <w:p w14:paraId="0ACC95B3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КЛАСС (34 ч)</w:t>
            </w:r>
          </w:p>
        </w:tc>
      </w:tr>
      <w:tr w:rsidR="00625086" w14:paraId="27E73A50" w14:textId="77777777">
        <w:trPr>
          <w:trHeight w:val="290"/>
        </w:trPr>
        <w:tc>
          <w:tcPr>
            <w:tcW w:w="15736" w:type="dxa"/>
            <w:gridSpan w:val="5"/>
          </w:tcPr>
          <w:p w14:paraId="09128E3C" w14:textId="77777777" w:rsidR="00625086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Культура исследования и проектирования (6 ч)</w:t>
            </w:r>
          </w:p>
        </w:tc>
      </w:tr>
      <w:tr w:rsidR="00625086" w14:paraId="0BF06D41" w14:textId="77777777">
        <w:trPr>
          <w:trHeight w:val="69"/>
        </w:trPr>
        <w:tc>
          <w:tcPr>
            <w:tcW w:w="2158" w:type="dxa"/>
            <w:vAlign w:val="center"/>
          </w:tcPr>
          <w:p w14:paraId="6CB4D079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2" w:type="dxa"/>
            <w:vAlign w:val="center"/>
          </w:tcPr>
          <w:p w14:paraId="6FAEA1BF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14:paraId="19801CE4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такое проект и почему реализация проекта — это сложно, но интересно. </w:t>
            </w:r>
          </w:p>
        </w:tc>
        <w:tc>
          <w:tcPr>
            <w:tcW w:w="6343" w:type="dxa"/>
          </w:tcPr>
          <w:p w14:paraId="62E11E15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проекта. Происхождение понятия. Цели проектов. Проекты, оказавшие влияние на жизнь большей части человечества. Отечественные и зарубежные масштабные проекты. Непредсказуемые последствия проектов. </w:t>
            </w:r>
          </w:p>
        </w:tc>
        <w:tc>
          <w:tcPr>
            <w:tcW w:w="1339" w:type="dxa"/>
          </w:tcPr>
          <w:p w14:paraId="714C01DD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</w:tr>
      <w:tr w:rsidR="00625086" w14:paraId="26AFBC9D" w14:textId="77777777">
        <w:trPr>
          <w:trHeight w:val="275"/>
        </w:trPr>
        <w:tc>
          <w:tcPr>
            <w:tcW w:w="2158" w:type="dxa"/>
            <w:vAlign w:val="center"/>
          </w:tcPr>
          <w:p w14:paraId="219C14BB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2" w:type="dxa"/>
            <w:vAlign w:val="center"/>
          </w:tcPr>
          <w:p w14:paraId="7BD413A9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14:paraId="12033069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Выдвижение проектной идеи как формирование образа будущего.  Учимся анализировать проекты</w:t>
            </w:r>
          </w:p>
        </w:tc>
        <w:tc>
          <w:tcPr>
            <w:tcW w:w="6343" w:type="dxa"/>
          </w:tcPr>
          <w:p w14:paraId="1F64E2EB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Замысел проекта. Реализация проекта. Основные видимые признаки проекта. Сложности понимания и осуществления проектных идей. Конечный результат проекта. Логика </w:t>
            </w:r>
          </w:p>
          <w:p w14:paraId="7C6222BD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проектировщика. Отличие </w:t>
            </w:r>
          </w:p>
          <w:p w14:paraId="5BDBB6E7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проектирования от занятий искусством, математикой и других профессиональных занятий. Реальное и воображаемое в проектировании </w:t>
            </w:r>
          </w:p>
        </w:tc>
        <w:tc>
          <w:tcPr>
            <w:tcW w:w="1339" w:type="dxa"/>
          </w:tcPr>
          <w:p w14:paraId="17049AB5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1.2, 1.3</w:t>
            </w:r>
          </w:p>
        </w:tc>
      </w:tr>
      <w:tr w:rsidR="00625086" w14:paraId="1CADE217" w14:textId="77777777">
        <w:trPr>
          <w:trHeight w:val="260"/>
        </w:trPr>
        <w:tc>
          <w:tcPr>
            <w:tcW w:w="2158" w:type="dxa"/>
            <w:vAlign w:val="center"/>
          </w:tcPr>
          <w:p w14:paraId="3EE3A8FA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12" w:type="dxa"/>
            <w:vAlign w:val="center"/>
          </w:tcPr>
          <w:p w14:paraId="3ED665C6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14:paraId="420B266F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проектирование и конструирование как типы деятельности </w:t>
            </w:r>
          </w:p>
        </w:tc>
        <w:tc>
          <w:tcPr>
            <w:tcW w:w="6343" w:type="dxa"/>
          </w:tcPr>
          <w:p w14:paraId="40CE516E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«техносфера». Искусственная среда. Конструирование и конструкции. Анализ и синтез вариантов конструкции. Функция конструкции. </w:t>
            </w:r>
          </w:p>
          <w:p w14:paraId="4616D263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Личное действие в проекте. Отчуждаемый продукт </w:t>
            </w:r>
          </w:p>
        </w:tc>
        <w:tc>
          <w:tcPr>
            <w:tcW w:w="1339" w:type="dxa"/>
          </w:tcPr>
          <w:p w14:paraId="7491E93E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625086" w14:paraId="56DE3834" w14:textId="77777777">
        <w:trPr>
          <w:trHeight w:val="260"/>
        </w:trPr>
        <w:tc>
          <w:tcPr>
            <w:tcW w:w="2158" w:type="dxa"/>
            <w:vAlign w:val="center"/>
          </w:tcPr>
          <w:p w14:paraId="55C75BDA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212" w:type="dxa"/>
            <w:vAlign w:val="center"/>
          </w:tcPr>
          <w:p w14:paraId="5C1BAFAE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4" w:type="dxa"/>
          </w:tcPr>
          <w:p w14:paraId="2D2F9F39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проектирование: как сделать лучше общество, в котором мы живём.  Волонтёрские проекты и сообщества</w:t>
            </w:r>
          </w:p>
        </w:tc>
        <w:tc>
          <w:tcPr>
            <w:tcW w:w="6343" w:type="dxa"/>
          </w:tcPr>
          <w:p w14:paraId="16FC0E99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Отличие проекта от дела. Социальное проектирование. Старт социального проекта. Отношения, ценности и нормы в социальном проекте. Проектирование ценности. Проектирование способов деятельности. Мероприятия проекта. Личная ответственность за происходящее вокруг нас. 2018 год — год добровольца (волонтёра) в РФ. Организация «Добровольцы России»</w:t>
            </w:r>
          </w:p>
        </w:tc>
        <w:tc>
          <w:tcPr>
            <w:tcW w:w="1339" w:type="dxa"/>
          </w:tcPr>
          <w:p w14:paraId="5EC8C298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1.6, 1.7</w:t>
            </w:r>
          </w:p>
        </w:tc>
      </w:tr>
      <w:tr w:rsidR="00625086" w14:paraId="26D2D8CC" w14:textId="77777777">
        <w:trPr>
          <w:trHeight w:val="260"/>
        </w:trPr>
        <w:tc>
          <w:tcPr>
            <w:tcW w:w="2158" w:type="dxa"/>
            <w:vAlign w:val="center"/>
          </w:tcPr>
          <w:p w14:paraId="261F0DD1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12" w:type="dxa"/>
            <w:vAlign w:val="center"/>
          </w:tcPr>
          <w:p w14:paraId="1061C61F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4" w:type="dxa"/>
          </w:tcPr>
          <w:p w14:paraId="11FA59C6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Анализируем проекты сверстников: социальный проект «Дети одного Солнца».  Возможности IT-технологий для междисциплинарных проектов.</w:t>
            </w:r>
          </w:p>
        </w:tc>
        <w:tc>
          <w:tcPr>
            <w:tcW w:w="6343" w:type="dxa"/>
          </w:tcPr>
          <w:p w14:paraId="4C52B17C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Проблема. Цель проекта. Задачи проекта. План реализации проекта. Результаты проект.  Математическое моделирование, компьютерное моделирование, программное обеспечение, </w:t>
            </w:r>
            <w:proofErr w:type="spellStart"/>
            <w:r>
              <w:rPr>
                <w:sz w:val="28"/>
                <w:szCs w:val="28"/>
              </w:rPr>
              <w:t>агроинженерия</w:t>
            </w:r>
            <w:proofErr w:type="spellEnd"/>
          </w:p>
        </w:tc>
        <w:tc>
          <w:tcPr>
            <w:tcW w:w="1339" w:type="dxa"/>
          </w:tcPr>
          <w:p w14:paraId="1B6FB080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1.8, 1.9</w:t>
            </w:r>
          </w:p>
        </w:tc>
      </w:tr>
      <w:tr w:rsidR="00625086" w14:paraId="421E332A" w14:textId="77777777">
        <w:trPr>
          <w:trHeight w:val="260"/>
        </w:trPr>
        <w:tc>
          <w:tcPr>
            <w:tcW w:w="2158" w:type="dxa"/>
            <w:vAlign w:val="center"/>
          </w:tcPr>
          <w:p w14:paraId="01D3C9BA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12" w:type="dxa"/>
            <w:vAlign w:val="center"/>
          </w:tcPr>
          <w:p w14:paraId="34EEA037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84" w:type="dxa"/>
          </w:tcPr>
          <w:p w14:paraId="418527F0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Исследование как элемент проекта и </w:t>
            </w:r>
          </w:p>
          <w:p w14:paraId="2C59F762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тип деятельности </w:t>
            </w:r>
          </w:p>
        </w:tc>
        <w:tc>
          <w:tcPr>
            <w:tcW w:w="6343" w:type="dxa"/>
          </w:tcPr>
          <w:p w14:paraId="1274323C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и результат исследования. Исследования фундаментальные и прикладные. </w:t>
            </w:r>
            <w:proofErr w:type="spellStart"/>
            <w:r>
              <w:rPr>
                <w:sz w:val="28"/>
                <w:szCs w:val="28"/>
              </w:rPr>
              <w:t>Монодисциплинарные</w:t>
            </w:r>
            <w:proofErr w:type="spellEnd"/>
            <w:r>
              <w:rPr>
                <w:sz w:val="28"/>
                <w:szCs w:val="28"/>
              </w:rPr>
              <w:t xml:space="preserve"> и междисциплинарные исследования. Гипотеза и метод исследования. Способ и методика исследования </w:t>
            </w:r>
          </w:p>
        </w:tc>
        <w:tc>
          <w:tcPr>
            <w:tcW w:w="1339" w:type="dxa"/>
          </w:tcPr>
          <w:p w14:paraId="0EB7F427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</w:tr>
      <w:tr w:rsidR="00625086" w14:paraId="0CBD374A" w14:textId="77777777">
        <w:trPr>
          <w:trHeight w:val="260"/>
        </w:trPr>
        <w:tc>
          <w:tcPr>
            <w:tcW w:w="15736" w:type="dxa"/>
            <w:gridSpan w:val="5"/>
            <w:vAlign w:val="center"/>
          </w:tcPr>
          <w:p w14:paraId="1B9DB88A" w14:textId="77777777" w:rsidR="00625086" w:rsidRDefault="0000000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2. Самоопределение (4 ч)</w:t>
            </w:r>
          </w:p>
        </w:tc>
      </w:tr>
      <w:tr w:rsidR="00625086" w14:paraId="7FA523C3" w14:textId="77777777">
        <w:trPr>
          <w:trHeight w:val="260"/>
        </w:trPr>
        <w:tc>
          <w:tcPr>
            <w:tcW w:w="2158" w:type="dxa"/>
            <w:vAlign w:val="center"/>
          </w:tcPr>
          <w:p w14:paraId="51FECB5A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12" w:type="dxa"/>
            <w:vAlign w:val="center"/>
          </w:tcPr>
          <w:p w14:paraId="36CC21C0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14:paraId="5037855C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Проекты и технологии: выбираем сферы деятельности </w:t>
            </w:r>
          </w:p>
        </w:tc>
        <w:tc>
          <w:tcPr>
            <w:tcW w:w="6343" w:type="dxa"/>
          </w:tcPr>
          <w:p w14:paraId="7D04069D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Приоритетные направления развития: транспорт, связь, новые материалы, здоровое питание, агробиотехнологии, «умные дома» и «умные города» </w:t>
            </w:r>
          </w:p>
        </w:tc>
        <w:tc>
          <w:tcPr>
            <w:tcW w:w="1339" w:type="dxa"/>
          </w:tcPr>
          <w:p w14:paraId="1E7EC054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п.2.1 </w:t>
            </w:r>
          </w:p>
        </w:tc>
      </w:tr>
      <w:tr w:rsidR="00625086" w14:paraId="36BC0004" w14:textId="77777777">
        <w:trPr>
          <w:trHeight w:val="260"/>
        </w:trPr>
        <w:tc>
          <w:tcPr>
            <w:tcW w:w="2158" w:type="dxa"/>
            <w:vAlign w:val="center"/>
          </w:tcPr>
          <w:p w14:paraId="7D59FA74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12" w:type="dxa"/>
            <w:vAlign w:val="center"/>
          </w:tcPr>
          <w:p w14:paraId="7FEA35D7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14:paraId="57206321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Создаём элементы образа будущего: что мы хотим изменить своим проектом. </w:t>
            </w:r>
          </w:p>
        </w:tc>
        <w:tc>
          <w:tcPr>
            <w:tcW w:w="6343" w:type="dxa"/>
          </w:tcPr>
          <w:p w14:paraId="1087C3BB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Позитивный образ будущего для себя и для других. Понятие качества жизни </w:t>
            </w:r>
          </w:p>
        </w:tc>
        <w:tc>
          <w:tcPr>
            <w:tcW w:w="1339" w:type="dxa"/>
          </w:tcPr>
          <w:p w14:paraId="436C8F23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п.2.2 </w:t>
            </w:r>
          </w:p>
        </w:tc>
      </w:tr>
      <w:tr w:rsidR="00625086" w14:paraId="3FF20855" w14:textId="77777777">
        <w:trPr>
          <w:trHeight w:val="260"/>
        </w:trPr>
        <w:tc>
          <w:tcPr>
            <w:tcW w:w="2158" w:type="dxa"/>
            <w:vAlign w:val="center"/>
          </w:tcPr>
          <w:p w14:paraId="65596C2C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212" w:type="dxa"/>
            <w:vAlign w:val="center"/>
          </w:tcPr>
          <w:p w14:paraId="3297C234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14:paraId="03022627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Формируем отношение к проблемам: </w:t>
            </w:r>
          </w:p>
          <w:p w14:paraId="047E50CE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препятствие или побуждение к действию? </w:t>
            </w:r>
          </w:p>
        </w:tc>
        <w:tc>
          <w:tcPr>
            <w:tcW w:w="6343" w:type="dxa"/>
          </w:tcPr>
          <w:p w14:paraId="7CEEAFDF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Проблемы практические, научные, мировоззренческие. Проблемы глобальные, национальные, региональные, локальные. Комплексные проблемы </w:t>
            </w:r>
          </w:p>
        </w:tc>
        <w:tc>
          <w:tcPr>
            <w:tcW w:w="1339" w:type="dxa"/>
          </w:tcPr>
          <w:p w14:paraId="6BDE0851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п.2.3 </w:t>
            </w:r>
          </w:p>
        </w:tc>
      </w:tr>
      <w:tr w:rsidR="00625086" w14:paraId="7847B805" w14:textId="77777777">
        <w:trPr>
          <w:trHeight w:val="260"/>
        </w:trPr>
        <w:tc>
          <w:tcPr>
            <w:tcW w:w="2158" w:type="dxa"/>
            <w:vAlign w:val="center"/>
          </w:tcPr>
          <w:p w14:paraId="433676ED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12" w:type="dxa"/>
            <w:vAlign w:val="center"/>
          </w:tcPr>
          <w:p w14:paraId="1B7D37F8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4" w:type="dxa"/>
          </w:tcPr>
          <w:p w14:paraId="2DD8DEB7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Знакомимся с проектными движениями.  Первичное самоопределение. Обоснование актуальности темы для проекта или исследования</w:t>
            </w:r>
          </w:p>
        </w:tc>
        <w:tc>
          <w:tcPr>
            <w:tcW w:w="6343" w:type="dxa"/>
          </w:tcPr>
          <w:p w14:paraId="73E4E01A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Президентский форум «Месторождение талантов», молодёжные программы «Шаг в будущее», «Билет в будущее».  Варианты самоопределения при выборе темы: актуальность, желание </w:t>
            </w:r>
          </w:p>
          <w:p w14:paraId="2E764C8B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осуществить изменения, стремление обеспечить развитие, получение новых знаний и </w:t>
            </w:r>
            <w:proofErr w:type="spellStart"/>
            <w:r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1339" w:type="dxa"/>
          </w:tcPr>
          <w:p w14:paraId="0B633728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п.2.4 ,</w:t>
            </w:r>
            <w:proofErr w:type="gramEnd"/>
            <w:r>
              <w:rPr>
                <w:sz w:val="28"/>
                <w:szCs w:val="28"/>
              </w:rPr>
              <w:t xml:space="preserve"> п.2.5</w:t>
            </w:r>
          </w:p>
        </w:tc>
      </w:tr>
      <w:tr w:rsidR="00625086" w14:paraId="21C2AB73" w14:textId="77777777">
        <w:trPr>
          <w:trHeight w:val="260"/>
        </w:trPr>
        <w:tc>
          <w:tcPr>
            <w:tcW w:w="15736" w:type="dxa"/>
            <w:gridSpan w:val="5"/>
            <w:vAlign w:val="center"/>
          </w:tcPr>
          <w:p w14:paraId="726B8462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3. Замысел проекта (4 ч)</w:t>
            </w:r>
          </w:p>
        </w:tc>
      </w:tr>
      <w:tr w:rsidR="00625086" w14:paraId="31A2F9C4" w14:textId="77777777">
        <w:trPr>
          <w:trHeight w:val="260"/>
        </w:trPr>
        <w:tc>
          <w:tcPr>
            <w:tcW w:w="2158" w:type="dxa"/>
            <w:vAlign w:val="center"/>
          </w:tcPr>
          <w:p w14:paraId="44381A64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12" w:type="dxa"/>
            <w:vAlign w:val="center"/>
          </w:tcPr>
          <w:p w14:paraId="37595056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14:paraId="786BBD31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Понятия «проблема» и «позиция» при осуществлении проектирования </w:t>
            </w:r>
          </w:p>
        </w:tc>
        <w:tc>
          <w:tcPr>
            <w:tcW w:w="6343" w:type="dxa"/>
          </w:tcPr>
          <w:p w14:paraId="58460BB7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Проблемная ситуация. Позиции конструктора, учёного, управленца, финансиста </w:t>
            </w:r>
          </w:p>
        </w:tc>
        <w:tc>
          <w:tcPr>
            <w:tcW w:w="1339" w:type="dxa"/>
          </w:tcPr>
          <w:p w14:paraId="123C62B2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п.3.1 </w:t>
            </w:r>
          </w:p>
        </w:tc>
      </w:tr>
      <w:tr w:rsidR="00625086" w14:paraId="2D4CB4BB" w14:textId="77777777">
        <w:trPr>
          <w:trHeight w:val="260"/>
        </w:trPr>
        <w:tc>
          <w:tcPr>
            <w:tcW w:w="2158" w:type="dxa"/>
            <w:vAlign w:val="center"/>
          </w:tcPr>
          <w:p w14:paraId="5454A965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12" w:type="dxa"/>
            <w:vAlign w:val="center"/>
          </w:tcPr>
          <w:p w14:paraId="4EF375B0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14:paraId="6CF6AD49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Формулирование цели проекта </w:t>
            </w:r>
          </w:p>
        </w:tc>
        <w:tc>
          <w:tcPr>
            <w:tcW w:w="6343" w:type="dxa"/>
          </w:tcPr>
          <w:p w14:paraId="4E62CD3E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и ценности проекта. Личное </w:t>
            </w:r>
          </w:p>
        </w:tc>
        <w:tc>
          <w:tcPr>
            <w:tcW w:w="1339" w:type="dxa"/>
          </w:tcPr>
          <w:p w14:paraId="3F68A9F3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п.3.2 </w:t>
            </w:r>
          </w:p>
        </w:tc>
      </w:tr>
      <w:tr w:rsidR="00625086" w14:paraId="2BDE4431" w14:textId="77777777">
        <w:trPr>
          <w:trHeight w:val="260"/>
        </w:trPr>
        <w:tc>
          <w:tcPr>
            <w:tcW w:w="2158" w:type="dxa"/>
            <w:vAlign w:val="center"/>
          </w:tcPr>
          <w:p w14:paraId="72BE4186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12" w:type="dxa"/>
            <w:vAlign w:val="center"/>
          </w:tcPr>
          <w:p w14:paraId="07E4987C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14:paraId="67BA889D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Целеполагание и постановка задач. Прогнозирование результатов проекта.  Роль акции в реализации проекта</w:t>
            </w:r>
          </w:p>
        </w:tc>
        <w:tc>
          <w:tcPr>
            <w:tcW w:w="6343" w:type="dxa"/>
          </w:tcPr>
          <w:p w14:paraId="7A17D862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проблемы и цели в задачи. Соотношение имеющихся и отсутствующих знаний и ресурсов.  Понятие и сущность акции. Отличие акции от проекта. Роль акции в реализации проекта</w:t>
            </w:r>
          </w:p>
        </w:tc>
        <w:tc>
          <w:tcPr>
            <w:tcW w:w="1339" w:type="dxa"/>
          </w:tcPr>
          <w:p w14:paraId="7FD51046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п.3.3, п.3.4</w:t>
            </w:r>
          </w:p>
        </w:tc>
      </w:tr>
      <w:tr w:rsidR="00625086" w14:paraId="34F5EC83" w14:textId="77777777">
        <w:trPr>
          <w:trHeight w:val="260"/>
        </w:trPr>
        <w:tc>
          <w:tcPr>
            <w:tcW w:w="2158" w:type="dxa"/>
            <w:vAlign w:val="center"/>
          </w:tcPr>
          <w:p w14:paraId="08EAE1E6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12" w:type="dxa"/>
            <w:vAlign w:val="center"/>
          </w:tcPr>
          <w:p w14:paraId="35E8DCB8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4" w:type="dxa"/>
          </w:tcPr>
          <w:p w14:paraId="4168401B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и бюджет проекта.   Поиск недостающей информации, её обработка и анализ</w:t>
            </w:r>
          </w:p>
        </w:tc>
        <w:tc>
          <w:tcPr>
            <w:tcW w:w="6343" w:type="dxa"/>
          </w:tcPr>
          <w:p w14:paraId="57702DAA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 для реализации проекта. Средства достижения цели проекта. Участники проекта. Интересанты проекта. Информационный ресурс. Объективность информации. Экспертное знание. Совпадающие и различающиеся позиции. Выявление оснований расхождения мнений</w:t>
            </w:r>
          </w:p>
        </w:tc>
        <w:tc>
          <w:tcPr>
            <w:tcW w:w="1339" w:type="dxa"/>
          </w:tcPr>
          <w:p w14:paraId="0594B524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gramStart"/>
            <w:r>
              <w:rPr>
                <w:sz w:val="28"/>
                <w:szCs w:val="28"/>
              </w:rPr>
              <w:t>3.5  п.</w:t>
            </w:r>
            <w:proofErr w:type="gramEnd"/>
            <w:r>
              <w:rPr>
                <w:sz w:val="28"/>
                <w:szCs w:val="28"/>
              </w:rPr>
              <w:t>3.6</w:t>
            </w:r>
          </w:p>
        </w:tc>
      </w:tr>
      <w:tr w:rsidR="00625086" w14:paraId="7F02D9B3" w14:textId="77777777">
        <w:trPr>
          <w:trHeight w:val="260"/>
        </w:trPr>
        <w:tc>
          <w:tcPr>
            <w:tcW w:w="15736" w:type="dxa"/>
            <w:gridSpan w:val="5"/>
            <w:vAlign w:val="center"/>
          </w:tcPr>
          <w:p w14:paraId="597F2D89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4. Условия реализации проекта (3 ч)</w:t>
            </w:r>
          </w:p>
        </w:tc>
      </w:tr>
      <w:tr w:rsidR="00625086" w14:paraId="5D8F3632" w14:textId="77777777">
        <w:trPr>
          <w:trHeight w:val="260"/>
        </w:trPr>
        <w:tc>
          <w:tcPr>
            <w:tcW w:w="2158" w:type="dxa"/>
            <w:vAlign w:val="center"/>
          </w:tcPr>
          <w:p w14:paraId="2B66AEAD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12" w:type="dxa"/>
            <w:vAlign w:val="center"/>
          </w:tcPr>
          <w:p w14:paraId="1D47E610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14:paraId="6A51A4AA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действий — шаг за шагом по пути к реализации проекта </w:t>
            </w:r>
          </w:p>
        </w:tc>
        <w:tc>
          <w:tcPr>
            <w:tcW w:w="6343" w:type="dxa"/>
          </w:tcPr>
          <w:p w14:paraId="5926F814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планирования. Основная функция планирования. Инструменты </w:t>
            </w:r>
          </w:p>
          <w:p w14:paraId="47080DCD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планирования. Контрольные точки планируемых работ </w:t>
            </w:r>
          </w:p>
        </w:tc>
        <w:tc>
          <w:tcPr>
            <w:tcW w:w="1339" w:type="dxa"/>
          </w:tcPr>
          <w:p w14:paraId="1B0658F4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п.4.1 </w:t>
            </w:r>
          </w:p>
        </w:tc>
      </w:tr>
      <w:tr w:rsidR="00625086" w14:paraId="461D7067" w14:textId="77777777">
        <w:trPr>
          <w:trHeight w:val="260"/>
        </w:trPr>
        <w:tc>
          <w:tcPr>
            <w:tcW w:w="2158" w:type="dxa"/>
            <w:vAlign w:val="center"/>
          </w:tcPr>
          <w:p w14:paraId="5A1F06C9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12" w:type="dxa"/>
            <w:vAlign w:val="center"/>
          </w:tcPr>
          <w:p w14:paraId="73543910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14:paraId="011E182C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финансирования проекта </w:t>
            </w:r>
          </w:p>
        </w:tc>
        <w:tc>
          <w:tcPr>
            <w:tcW w:w="6343" w:type="dxa"/>
          </w:tcPr>
          <w:p w14:paraId="7A91FF1C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бюджета проекта. Собственные средства. Привлечённые средства. Источники финансирования. Венчурные фонды. Кредитование </w:t>
            </w:r>
          </w:p>
        </w:tc>
        <w:tc>
          <w:tcPr>
            <w:tcW w:w="1339" w:type="dxa"/>
          </w:tcPr>
          <w:p w14:paraId="4DF4DF0A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п.4.2 </w:t>
            </w:r>
          </w:p>
        </w:tc>
      </w:tr>
      <w:tr w:rsidR="00625086" w14:paraId="22A85269" w14:textId="77777777">
        <w:trPr>
          <w:trHeight w:val="260"/>
        </w:trPr>
        <w:tc>
          <w:tcPr>
            <w:tcW w:w="2158" w:type="dxa"/>
            <w:vAlign w:val="center"/>
          </w:tcPr>
          <w:p w14:paraId="726DFD3A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12" w:type="dxa"/>
            <w:vAlign w:val="center"/>
          </w:tcPr>
          <w:p w14:paraId="009883CC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14:paraId="7604E7F9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Сторонники и команда проекта: как </w:t>
            </w:r>
          </w:p>
          <w:p w14:paraId="35442482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 использовать уникальный вклад каждого участника. Модели управления проектами</w:t>
            </w:r>
          </w:p>
        </w:tc>
        <w:tc>
          <w:tcPr>
            <w:tcW w:w="6343" w:type="dxa"/>
          </w:tcPr>
          <w:p w14:paraId="12396792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разными позициями. Противники проекта. Сторонники проекта. Команда проекта.  Контрольная точка. Ленточная диаграмма (карта </w:t>
            </w:r>
            <w:proofErr w:type="spellStart"/>
            <w:r>
              <w:rPr>
                <w:sz w:val="28"/>
                <w:szCs w:val="28"/>
              </w:rPr>
              <w:t>Ганта</w:t>
            </w:r>
            <w:proofErr w:type="spellEnd"/>
            <w:r>
              <w:rPr>
                <w:sz w:val="28"/>
                <w:szCs w:val="28"/>
              </w:rPr>
              <w:t>). Дорожная карта</w:t>
            </w:r>
          </w:p>
        </w:tc>
        <w:tc>
          <w:tcPr>
            <w:tcW w:w="1339" w:type="dxa"/>
          </w:tcPr>
          <w:p w14:paraId="3F47056F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п.4.3, п.4.4</w:t>
            </w:r>
          </w:p>
        </w:tc>
      </w:tr>
      <w:tr w:rsidR="00625086" w14:paraId="58881932" w14:textId="77777777">
        <w:trPr>
          <w:trHeight w:val="260"/>
        </w:trPr>
        <w:tc>
          <w:tcPr>
            <w:tcW w:w="15736" w:type="dxa"/>
            <w:gridSpan w:val="5"/>
          </w:tcPr>
          <w:p w14:paraId="2E6E4CE1" w14:textId="77777777" w:rsidR="00625086" w:rsidRDefault="000000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5. Трудности реализации проекта (5 ч)</w:t>
            </w:r>
          </w:p>
        </w:tc>
      </w:tr>
      <w:tr w:rsidR="00625086" w14:paraId="514BE1E3" w14:textId="77777777">
        <w:trPr>
          <w:trHeight w:val="260"/>
        </w:trPr>
        <w:tc>
          <w:tcPr>
            <w:tcW w:w="2158" w:type="dxa"/>
          </w:tcPr>
          <w:p w14:paraId="783B7B9C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12" w:type="dxa"/>
          </w:tcPr>
          <w:p w14:paraId="1D0217D2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14:paraId="74588869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 от замысла к реализации проекта</w:t>
            </w:r>
          </w:p>
        </w:tc>
        <w:tc>
          <w:tcPr>
            <w:tcW w:w="6343" w:type="dxa"/>
          </w:tcPr>
          <w:p w14:paraId="03761C09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Жизненный цикл проекта. Жизненный цикл продукта. Переосмысление замысла. Несовпадение замысла и его реализации</w:t>
            </w:r>
          </w:p>
        </w:tc>
        <w:tc>
          <w:tcPr>
            <w:tcW w:w="1339" w:type="dxa"/>
          </w:tcPr>
          <w:p w14:paraId="651E2A5B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п.5.1</w:t>
            </w:r>
          </w:p>
        </w:tc>
      </w:tr>
      <w:tr w:rsidR="00625086" w14:paraId="23AC14EA" w14:textId="77777777">
        <w:trPr>
          <w:trHeight w:val="260"/>
        </w:trPr>
        <w:tc>
          <w:tcPr>
            <w:tcW w:w="2158" w:type="dxa"/>
          </w:tcPr>
          <w:p w14:paraId="6725B2D4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12" w:type="dxa"/>
          </w:tcPr>
          <w:p w14:paraId="2C4A6867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14:paraId="3D93F4C9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Риски проекта</w:t>
            </w:r>
          </w:p>
        </w:tc>
        <w:tc>
          <w:tcPr>
            <w:tcW w:w="6343" w:type="dxa"/>
          </w:tcPr>
          <w:p w14:paraId="702293CA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Возможные риски проекта. Способы предупреждения рисков</w:t>
            </w:r>
          </w:p>
        </w:tc>
        <w:tc>
          <w:tcPr>
            <w:tcW w:w="1339" w:type="dxa"/>
          </w:tcPr>
          <w:p w14:paraId="798CA53D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п.5.2</w:t>
            </w:r>
          </w:p>
        </w:tc>
      </w:tr>
      <w:tr w:rsidR="00625086" w14:paraId="1437704F" w14:textId="77777777">
        <w:trPr>
          <w:trHeight w:val="260"/>
        </w:trPr>
        <w:tc>
          <w:tcPr>
            <w:tcW w:w="2158" w:type="dxa"/>
          </w:tcPr>
          <w:p w14:paraId="1BAB234F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212" w:type="dxa"/>
          </w:tcPr>
          <w:p w14:paraId="0F76606C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14:paraId="4B5DD717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 Анализ проектного замысла «Завод по переработке пластика»</w:t>
            </w:r>
          </w:p>
        </w:tc>
        <w:tc>
          <w:tcPr>
            <w:tcW w:w="6343" w:type="dxa"/>
          </w:tcPr>
          <w:p w14:paraId="6A116E9C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Проблема. Цель проекта. Задачи проекта. План реализации проекта. Результаты проекта. Средства реализации проекта. Вариативность средств. Прорывные технологии и фундаментальные знания. </w:t>
            </w:r>
          </w:p>
        </w:tc>
        <w:tc>
          <w:tcPr>
            <w:tcW w:w="1339" w:type="dxa"/>
          </w:tcPr>
          <w:p w14:paraId="39CD4E09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п.5.3</w:t>
            </w:r>
          </w:p>
        </w:tc>
      </w:tr>
      <w:tr w:rsidR="00625086" w14:paraId="1AA422BF" w14:textId="77777777">
        <w:trPr>
          <w:trHeight w:val="260"/>
        </w:trPr>
        <w:tc>
          <w:tcPr>
            <w:tcW w:w="2158" w:type="dxa"/>
          </w:tcPr>
          <w:p w14:paraId="2DDC53A7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12" w:type="dxa"/>
          </w:tcPr>
          <w:p w14:paraId="7881F60C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4684" w:type="dxa"/>
          </w:tcPr>
          <w:p w14:paraId="2CC91608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 Анализ проектного замысла «Превратим мусор в ресурс». Сравнение проектных замыслов</w:t>
            </w:r>
          </w:p>
        </w:tc>
        <w:tc>
          <w:tcPr>
            <w:tcW w:w="6343" w:type="dxa"/>
          </w:tcPr>
          <w:p w14:paraId="395F0B7F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ситуации. Критерии сравнения проектных замыслов </w:t>
            </w:r>
          </w:p>
        </w:tc>
        <w:tc>
          <w:tcPr>
            <w:tcW w:w="1339" w:type="dxa"/>
          </w:tcPr>
          <w:p w14:paraId="0E48D1C5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п.5.4 </w:t>
            </w:r>
          </w:p>
        </w:tc>
      </w:tr>
      <w:tr w:rsidR="00625086" w14:paraId="04E9A887" w14:textId="77777777">
        <w:trPr>
          <w:trHeight w:val="260"/>
        </w:trPr>
        <w:tc>
          <w:tcPr>
            <w:tcW w:w="2158" w:type="dxa"/>
          </w:tcPr>
          <w:p w14:paraId="25D5CB5C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212" w:type="dxa"/>
          </w:tcPr>
          <w:p w14:paraId="15E75753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4" w:type="dxa"/>
          </w:tcPr>
          <w:p w14:paraId="670DC8E4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Практическое занятие. Анализ проектов сверстников: туризм и краеведение</w:t>
            </w:r>
          </w:p>
        </w:tc>
        <w:tc>
          <w:tcPr>
            <w:tcW w:w="6343" w:type="dxa"/>
          </w:tcPr>
          <w:p w14:paraId="16E0C672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ситуации. Образ желаемого будущего. Оригинальность идеи проекта. Бизнес-план. Маркетинговые риски</w:t>
            </w:r>
          </w:p>
        </w:tc>
        <w:tc>
          <w:tcPr>
            <w:tcW w:w="1339" w:type="dxa"/>
          </w:tcPr>
          <w:p w14:paraId="4829C14E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п.5.5 </w:t>
            </w:r>
          </w:p>
        </w:tc>
      </w:tr>
      <w:tr w:rsidR="00625086" w14:paraId="0E3B7A3E" w14:textId="77777777">
        <w:trPr>
          <w:trHeight w:val="260"/>
        </w:trPr>
        <w:tc>
          <w:tcPr>
            <w:tcW w:w="15736" w:type="dxa"/>
            <w:gridSpan w:val="5"/>
          </w:tcPr>
          <w:p w14:paraId="12F2F8B2" w14:textId="77777777" w:rsidR="00625086" w:rsidRDefault="000000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6. Предварительная защита и экспертная оценка проектных и исследовательских работ (5 ч)</w:t>
            </w:r>
          </w:p>
        </w:tc>
      </w:tr>
      <w:tr w:rsidR="00625086" w14:paraId="72380815" w14:textId="77777777">
        <w:trPr>
          <w:trHeight w:val="260"/>
        </w:trPr>
        <w:tc>
          <w:tcPr>
            <w:tcW w:w="2158" w:type="dxa"/>
          </w:tcPr>
          <w:p w14:paraId="1ACD4B22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12" w:type="dxa"/>
          </w:tcPr>
          <w:p w14:paraId="50C80A14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14:paraId="253779FC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Позиция эксперта. Критерии анализа и оценивания проектной работы</w:t>
            </w:r>
          </w:p>
        </w:tc>
        <w:tc>
          <w:tcPr>
            <w:tcW w:w="6343" w:type="dxa"/>
          </w:tcPr>
          <w:p w14:paraId="5C4F6E6B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Экспертная позиция. Экспертное мнение и суждение. Разные подходы к проблематике проектов. Запрос на ноу-хау и иные вопросы эксперту.  Критерии анализа и оценивания проектной работы</w:t>
            </w:r>
          </w:p>
        </w:tc>
        <w:tc>
          <w:tcPr>
            <w:tcW w:w="1339" w:type="dxa"/>
          </w:tcPr>
          <w:p w14:paraId="6E4BEFB6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п.6.1, п.6.2</w:t>
            </w:r>
          </w:p>
        </w:tc>
      </w:tr>
      <w:tr w:rsidR="00625086" w14:paraId="21DC9828" w14:textId="77777777">
        <w:trPr>
          <w:trHeight w:val="260"/>
        </w:trPr>
        <w:tc>
          <w:tcPr>
            <w:tcW w:w="2158" w:type="dxa"/>
          </w:tcPr>
          <w:p w14:paraId="6A9B0E47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12" w:type="dxa"/>
          </w:tcPr>
          <w:p w14:paraId="597FB559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14:paraId="135D0554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Предварительная защита проектных и исследовательских работ   </w:t>
            </w:r>
          </w:p>
        </w:tc>
        <w:tc>
          <w:tcPr>
            <w:tcW w:w="6343" w:type="dxa"/>
          </w:tcPr>
          <w:p w14:paraId="72A233DD" w14:textId="77777777" w:rsidR="00625086" w:rsidRDefault="0062508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53ACA902" w14:textId="77777777" w:rsidR="00625086" w:rsidRDefault="00625086">
            <w:pPr>
              <w:pStyle w:val="Default"/>
              <w:rPr>
                <w:sz w:val="28"/>
                <w:szCs w:val="28"/>
              </w:rPr>
            </w:pPr>
          </w:p>
        </w:tc>
      </w:tr>
      <w:tr w:rsidR="00625086" w14:paraId="7FB5935A" w14:textId="77777777">
        <w:trPr>
          <w:trHeight w:val="260"/>
        </w:trPr>
        <w:tc>
          <w:tcPr>
            <w:tcW w:w="2158" w:type="dxa"/>
          </w:tcPr>
          <w:p w14:paraId="26C5F59F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12" w:type="dxa"/>
          </w:tcPr>
          <w:p w14:paraId="136CAC5B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14:paraId="4B1CDF7F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Предварительная защита проектных и исследовательских работ   </w:t>
            </w:r>
          </w:p>
        </w:tc>
        <w:tc>
          <w:tcPr>
            <w:tcW w:w="6343" w:type="dxa"/>
          </w:tcPr>
          <w:p w14:paraId="2DB6ED12" w14:textId="77777777" w:rsidR="00625086" w:rsidRDefault="0062508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5DB18E86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25086" w14:paraId="2AAAF805" w14:textId="77777777">
        <w:trPr>
          <w:trHeight w:val="260"/>
        </w:trPr>
        <w:tc>
          <w:tcPr>
            <w:tcW w:w="2158" w:type="dxa"/>
          </w:tcPr>
          <w:p w14:paraId="73E2DA61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12" w:type="dxa"/>
          </w:tcPr>
          <w:p w14:paraId="60E0B0A6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4" w:type="dxa"/>
          </w:tcPr>
          <w:p w14:paraId="26E5C26C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Оцениваем проекты сверстников: проект «Разработка портативного металлоискателя»</w:t>
            </w:r>
          </w:p>
        </w:tc>
        <w:tc>
          <w:tcPr>
            <w:tcW w:w="6343" w:type="dxa"/>
          </w:tcPr>
          <w:p w14:paraId="57607536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ситуации для постановки проблемы и задач на примере проектно-конструкторской работы. Преимущество проектируемого инструмента. Анализ ограничений существующих аналогов. Цель проекта. Дорожная карта проекта</w:t>
            </w:r>
          </w:p>
        </w:tc>
        <w:tc>
          <w:tcPr>
            <w:tcW w:w="1339" w:type="dxa"/>
          </w:tcPr>
          <w:p w14:paraId="2A7D7980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п.6.3  </w:t>
            </w:r>
          </w:p>
        </w:tc>
      </w:tr>
      <w:tr w:rsidR="00625086" w14:paraId="1A66CB2F" w14:textId="77777777">
        <w:trPr>
          <w:trHeight w:val="260"/>
        </w:trPr>
        <w:tc>
          <w:tcPr>
            <w:tcW w:w="2158" w:type="dxa"/>
          </w:tcPr>
          <w:p w14:paraId="7BF9AD75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12" w:type="dxa"/>
          </w:tcPr>
          <w:p w14:paraId="348052F2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4" w:type="dxa"/>
          </w:tcPr>
          <w:p w14:paraId="39FAE80E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начального этапа исследования</w:t>
            </w:r>
          </w:p>
        </w:tc>
        <w:tc>
          <w:tcPr>
            <w:tcW w:w="6343" w:type="dxa"/>
          </w:tcPr>
          <w:p w14:paraId="69A52844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темы исследования. Масштаб постановки цели. Методики исследования. Ход проведения исследования. Обзор научной литературы. Достоверность выводов</w:t>
            </w:r>
          </w:p>
        </w:tc>
        <w:tc>
          <w:tcPr>
            <w:tcW w:w="1339" w:type="dxa"/>
          </w:tcPr>
          <w:p w14:paraId="0006A7FA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п.6.4</w:t>
            </w:r>
          </w:p>
        </w:tc>
      </w:tr>
      <w:tr w:rsidR="00625086" w14:paraId="749D57F5" w14:textId="77777777">
        <w:trPr>
          <w:trHeight w:val="260"/>
        </w:trPr>
        <w:tc>
          <w:tcPr>
            <w:tcW w:w="15736" w:type="dxa"/>
            <w:gridSpan w:val="5"/>
          </w:tcPr>
          <w:p w14:paraId="748D87BD" w14:textId="77777777" w:rsidR="00625086" w:rsidRDefault="000000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7. Дополнительные возможности улучшения проекта (5 ч)</w:t>
            </w:r>
          </w:p>
        </w:tc>
      </w:tr>
      <w:tr w:rsidR="00625086" w14:paraId="6D48FC6C" w14:textId="77777777">
        <w:trPr>
          <w:trHeight w:val="260"/>
        </w:trPr>
        <w:tc>
          <w:tcPr>
            <w:tcW w:w="2158" w:type="dxa"/>
          </w:tcPr>
          <w:p w14:paraId="53445B32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2" w:type="dxa"/>
          </w:tcPr>
          <w:p w14:paraId="006B7D7C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14:paraId="36B9BC3D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как мост от идеи к продукту </w:t>
            </w:r>
          </w:p>
        </w:tc>
        <w:tc>
          <w:tcPr>
            <w:tcW w:w="6343" w:type="dxa"/>
          </w:tcPr>
          <w:p w14:paraId="0E7740DD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Изобретения. Технологии. Технологические долины. Наукограды. Использование технологий для решения проблем</w:t>
            </w:r>
          </w:p>
        </w:tc>
        <w:tc>
          <w:tcPr>
            <w:tcW w:w="1339" w:type="dxa"/>
          </w:tcPr>
          <w:p w14:paraId="10000EEB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п.7.1  </w:t>
            </w:r>
          </w:p>
        </w:tc>
      </w:tr>
      <w:tr w:rsidR="00625086" w14:paraId="0817FECD" w14:textId="77777777">
        <w:trPr>
          <w:trHeight w:val="260"/>
        </w:trPr>
        <w:tc>
          <w:tcPr>
            <w:tcW w:w="2158" w:type="dxa"/>
          </w:tcPr>
          <w:p w14:paraId="2408BE23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1212" w:type="dxa"/>
          </w:tcPr>
          <w:p w14:paraId="7E7304C6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14:paraId="1D8B2BC0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Видим за проектом инфраструктуру. Опросы как эффективный инструмент проектирования</w:t>
            </w:r>
          </w:p>
        </w:tc>
        <w:tc>
          <w:tcPr>
            <w:tcW w:w="6343" w:type="dxa"/>
          </w:tcPr>
          <w:p w14:paraId="7F1A1620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Инфраструктура. Базовый производственный процесс. Вспомогательные процессы и структуры. Свойства инфраструктуры.</w:t>
            </w:r>
          </w:p>
          <w:p w14:paraId="26CFBE5D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Социологический опрос как метод исследования. Использование опроса при проектировании и реализации проекта. Интернет-опросы. Понятие генеральной совокупности</w:t>
            </w:r>
          </w:p>
        </w:tc>
        <w:tc>
          <w:tcPr>
            <w:tcW w:w="1339" w:type="dxa"/>
          </w:tcPr>
          <w:p w14:paraId="0AC6CFA1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п.7.2, п.7.3</w:t>
            </w:r>
          </w:p>
        </w:tc>
      </w:tr>
      <w:tr w:rsidR="00625086" w14:paraId="7497FF6B" w14:textId="77777777">
        <w:trPr>
          <w:trHeight w:val="260"/>
        </w:trPr>
        <w:tc>
          <w:tcPr>
            <w:tcW w:w="2158" w:type="dxa"/>
          </w:tcPr>
          <w:p w14:paraId="1B96B180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12" w:type="dxa"/>
          </w:tcPr>
          <w:p w14:paraId="7F2449B9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14:paraId="2E2D3053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Возможности социальных сетей. Сетевые формы проектов</w:t>
            </w:r>
          </w:p>
        </w:tc>
        <w:tc>
          <w:tcPr>
            <w:tcW w:w="6343" w:type="dxa"/>
          </w:tcPr>
          <w:p w14:paraId="16A3AC35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Возможности сетей для поиска единомышленников и продвижения проектов</w:t>
            </w:r>
          </w:p>
        </w:tc>
        <w:tc>
          <w:tcPr>
            <w:tcW w:w="1339" w:type="dxa"/>
          </w:tcPr>
          <w:p w14:paraId="20122EBE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п.7.4</w:t>
            </w:r>
          </w:p>
        </w:tc>
      </w:tr>
      <w:tr w:rsidR="00625086" w14:paraId="387CC250" w14:textId="77777777">
        <w:trPr>
          <w:trHeight w:val="260"/>
        </w:trPr>
        <w:tc>
          <w:tcPr>
            <w:tcW w:w="2158" w:type="dxa"/>
          </w:tcPr>
          <w:p w14:paraId="062EA842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12" w:type="dxa"/>
          </w:tcPr>
          <w:p w14:paraId="46F98D2B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4" w:type="dxa"/>
          </w:tcPr>
          <w:p w14:paraId="6EA9965E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видеоролика в продвижении проекта </w:t>
            </w:r>
          </w:p>
        </w:tc>
        <w:tc>
          <w:tcPr>
            <w:tcW w:w="6343" w:type="dxa"/>
          </w:tcPr>
          <w:p w14:paraId="7AFA75A0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видеоролика как средство продвижения проекта. Создание «эффекта присутствия». Сценарий. Съёмка. Монтаж </w:t>
            </w:r>
          </w:p>
        </w:tc>
        <w:tc>
          <w:tcPr>
            <w:tcW w:w="1339" w:type="dxa"/>
          </w:tcPr>
          <w:p w14:paraId="757F8776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п.7.5</w:t>
            </w:r>
          </w:p>
        </w:tc>
      </w:tr>
      <w:tr w:rsidR="00625086" w14:paraId="35E067A4" w14:textId="77777777">
        <w:trPr>
          <w:trHeight w:val="260"/>
        </w:trPr>
        <w:tc>
          <w:tcPr>
            <w:tcW w:w="2158" w:type="dxa"/>
          </w:tcPr>
          <w:p w14:paraId="25374810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12" w:type="dxa"/>
          </w:tcPr>
          <w:p w14:paraId="54D44ED9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4684" w:type="dxa"/>
          </w:tcPr>
          <w:p w14:paraId="6FE1CE25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6343" w:type="dxa"/>
          </w:tcPr>
          <w:p w14:paraId="44AE502F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Выстраивание структуры текста для защиты. Основные пункты и тезисы выступления. Наглядность, ёмкость, информативность выступления</w:t>
            </w:r>
          </w:p>
        </w:tc>
        <w:tc>
          <w:tcPr>
            <w:tcW w:w="1339" w:type="dxa"/>
          </w:tcPr>
          <w:p w14:paraId="6E4706E5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п.7.6</w:t>
            </w:r>
          </w:p>
        </w:tc>
      </w:tr>
      <w:tr w:rsidR="00625086" w14:paraId="5955C493" w14:textId="77777777">
        <w:trPr>
          <w:trHeight w:val="260"/>
        </w:trPr>
        <w:tc>
          <w:tcPr>
            <w:tcW w:w="15736" w:type="dxa"/>
            <w:gridSpan w:val="5"/>
          </w:tcPr>
          <w:p w14:paraId="7CF4E082" w14:textId="77777777" w:rsidR="00625086" w:rsidRDefault="000000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8. Презентация и защита индивидуального проекта (2 ч)</w:t>
            </w:r>
          </w:p>
        </w:tc>
      </w:tr>
      <w:tr w:rsidR="00625086" w14:paraId="3CB86CB1" w14:textId="77777777">
        <w:trPr>
          <w:trHeight w:val="260"/>
        </w:trPr>
        <w:tc>
          <w:tcPr>
            <w:tcW w:w="2158" w:type="dxa"/>
          </w:tcPr>
          <w:p w14:paraId="4A63243A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212" w:type="dxa"/>
          </w:tcPr>
          <w:p w14:paraId="5871A354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  <w:vMerge w:val="restart"/>
            <w:vAlign w:val="center"/>
          </w:tcPr>
          <w:p w14:paraId="1A93BAB0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и защита индивидуального проекта   </w:t>
            </w:r>
          </w:p>
        </w:tc>
        <w:tc>
          <w:tcPr>
            <w:tcW w:w="6343" w:type="dxa"/>
          </w:tcPr>
          <w:p w14:paraId="306DBE5E" w14:textId="77777777" w:rsidR="00625086" w:rsidRDefault="0062508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7D2CDA1C" w14:textId="77777777" w:rsidR="00625086" w:rsidRDefault="00625086">
            <w:pPr>
              <w:pStyle w:val="Default"/>
              <w:rPr>
                <w:sz w:val="28"/>
                <w:szCs w:val="28"/>
              </w:rPr>
            </w:pPr>
          </w:p>
        </w:tc>
      </w:tr>
      <w:tr w:rsidR="00625086" w14:paraId="000EAC95" w14:textId="77777777">
        <w:trPr>
          <w:trHeight w:val="260"/>
        </w:trPr>
        <w:tc>
          <w:tcPr>
            <w:tcW w:w="2158" w:type="dxa"/>
          </w:tcPr>
          <w:p w14:paraId="0A2E9A58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12" w:type="dxa"/>
          </w:tcPr>
          <w:p w14:paraId="38E3E5DB" w14:textId="77777777" w:rsidR="00625086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  <w:vMerge/>
          </w:tcPr>
          <w:p w14:paraId="19F5CBC4" w14:textId="77777777" w:rsidR="00625086" w:rsidRDefault="0062508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343" w:type="dxa"/>
          </w:tcPr>
          <w:p w14:paraId="0596E371" w14:textId="77777777" w:rsidR="00625086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9" w:type="dxa"/>
          </w:tcPr>
          <w:p w14:paraId="08A0133C" w14:textId="77777777" w:rsidR="00625086" w:rsidRDefault="00625086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4DFF840E" w14:textId="77777777" w:rsidR="00625086" w:rsidRDefault="00625086">
      <w:pPr>
        <w:pStyle w:val="Default"/>
        <w:rPr>
          <w:sz w:val="28"/>
          <w:szCs w:val="28"/>
        </w:rPr>
      </w:pPr>
    </w:p>
    <w:sectPr w:rsidR="006250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A534" w14:textId="77777777" w:rsidR="004625A8" w:rsidRDefault="004625A8">
      <w:pPr>
        <w:spacing w:after="0" w:line="240" w:lineRule="auto"/>
      </w:pPr>
      <w:r>
        <w:separator/>
      </w:r>
    </w:p>
  </w:endnote>
  <w:endnote w:type="continuationSeparator" w:id="0">
    <w:p w14:paraId="16D85BFD" w14:textId="77777777" w:rsidR="004625A8" w:rsidRDefault="0046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-Regular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09FD" w14:textId="77777777" w:rsidR="004625A8" w:rsidRDefault="004625A8">
      <w:pPr>
        <w:spacing w:after="0" w:line="240" w:lineRule="auto"/>
      </w:pPr>
      <w:r>
        <w:separator/>
      </w:r>
    </w:p>
  </w:footnote>
  <w:footnote w:type="continuationSeparator" w:id="0">
    <w:p w14:paraId="6E7DBFBA" w14:textId="77777777" w:rsidR="004625A8" w:rsidRDefault="00462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4D70"/>
    <w:multiLevelType w:val="hybridMultilevel"/>
    <w:tmpl w:val="F052053A"/>
    <w:lvl w:ilvl="0" w:tplc="EE54B3A2">
      <w:start w:val="1"/>
      <w:numFmt w:val="decimal"/>
      <w:lvlText w:val="%1."/>
      <w:lvlJc w:val="left"/>
      <w:pPr>
        <w:ind w:left="720" w:hanging="360"/>
      </w:pPr>
    </w:lvl>
    <w:lvl w:ilvl="1" w:tplc="F4CA95BC">
      <w:start w:val="1"/>
      <w:numFmt w:val="lowerLetter"/>
      <w:lvlText w:val="%2."/>
      <w:lvlJc w:val="left"/>
      <w:pPr>
        <w:ind w:left="1440" w:hanging="360"/>
      </w:pPr>
    </w:lvl>
    <w:lvl w:ilvl="2" w:tplc="B57041FA">
      <w:start w:val="1"/>
      <w:numFmt w:val="lowerRoman"/>
      <w:lvlText w:val="%3."/>
      <w:lvlJc w:val="right"/>
      <w:pPr>
        <w:ind w:left="2160" w:hanging="180"/>
      </w:pPr>
    </w:lvl>
    <w:lvl w:ilvl="3" w:tplc="7E68E40E">
      <w:start w:val="1"/>
      <w:numFmt w:val="decimal"/>
      <w:lvlText w:val="%4."/>
      <w:lvlJc w:val="left"/>
      <w:pPr>
        <w:ind w:left="2880" w:hanging="360"/>
      </w:pPr>
    </w:lvl>
    <w:lvl w:ilvl="4" w:tplc="8536D952">
      <w:start w:val="1"/>
      <w:numFmt w:val="lowerLetter"/>
      <w:lvlText w:val="%5."/>
      <w:lvlJc w:val="left"/>
      <w:pPr>
        <w:ind w:left="3600" w:hanging="360"/>
      </w:pPr>
    </w:lvl>
    <w:lvl w:ilvl="5" w:tplc="D9BA324E">
      <w:start w:val="1"/>
      <w:numFmt w:val="lowerRoman"/>
      <w:lvlText w:val="%6."/>
      <w:lvlJc w:val="right"/>
      <w:pPr>
        <w:ind w:left="4320" w:hanging="180"/>
      </w:pPr>
    </w:lvl>
    <w:lvl w:ilvl="6" w:tplc="38FEC88C">
      <w:start w:val="1"/>
      <w:numFmt w:val="decimal"/>
      <w:lvlText w:val="%7."/>
      <w:lvlJc w:val="left"/>
      <w:pPr>
        <w:ind w:left="5040" w:hanging="360"/>
      </w:pPr>
    </w:lvl>
    <w:lvl w:ilvl="7" w:tplc="2766D464">
      <w:start w:val="1"/>
      <w:numFmt w:val="lowerLetter"/>
      <w:lvlText w:val="%8."/>
      <w:lvlJc w:val="left"/>
      <w:pPr>
        <w:ind w:left="5760" w:hanging="360"/>
      </w:pPr>
    </w:lvl>
    <w:lvl w:ilvl="8" w:tplc="A358DA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A3F28"/>
    <w:multiLevelType w:val="hybridMultilevel"/>
    <w:tmpl w:val="2C703278"/>
    <w:lvl w:ilvl="0" w:tplc="8434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C2E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DE8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63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EB7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6E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1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CE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63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6272B"/>
    <w:multiLevelType w:val="hybridMultilevel"/>
    <w:tmpl w:val="A5B6CDF4"/>
    <w:lvl w:ilvl="0" w:tplc="81BEBA78">
      <w:start w:val="1"/>
      <w:numFmt w:val="decimal"/>
      <w:lvlText w:val="%1."/>
      <w:lvlJc w:val="left"/>
      <w:pPr>
        <w:ind w:left="720" w:hanging="360"/>
      </w:pPr>
    </w:lvl>
    <w:lvl w:ilvl="1" w:tplc="FC388558">
      <w:start w:val="1"/>
      <w:numFmt w:val="lowerLetter"/>
      <w:lvlText w:val="%2."/>
      <w:lvlJc w:val="left"/>
      <w:pPr>
        <w:ind w:left="1440" w:hanging="360"/>
      </w:pPr>
    </w:lvl>
    <w:lvl w:ilvl="2" w:tplc="05DAD2F4">
      <w:start w:val="1"/>
      <w:numFmt w:val="lowerRoman"/>
      <w:lvlText w:val="%3."/>
      <w:lvlJc w:val="right"/>
      <w:pPr>
        <w:ind w:left="2160" w:hanging="180"/>
      </w:pPr>
    </w:lvl>
    <w:lvl w:ilvl="3" w:tplc="927E8DEE">
      <w:start w:val="1"/>
      <w:numFmt w:val="decimal"/>
      <w:lvlText w:val="%4."/>
      <w:lvlJc w:val="left"/>
      <w:pPr>
        <w:ind w:left="2880" w:hanging="360"/>
      </w:pPr>
    </w:lvl>
    <w:lvl w:ilvl="4" w:tplc="882A19F6">
      <w:start w:val="1"/>
      <w:numFmt w:val="lowerLetter"/>
      <w:lvlText w:val="%5."/>
      <w:lvlJc w:val="left"/>
      <w:pPr>
        <w:ind w:left="3600" w:hanging="360"/>
      </w:pPr>
    </w:lvl>
    <w:lvl w:ilvl="5" w:tplc="738E91EC">
      <w:start w:val="1"/>
      <w:numFmt w:val="lowerRoman"/>
      <w:lvlText w:val="%6."/>
      <w:lvlJc w:val="right"/>
      <w:pPr>
        <w:ind w:left="4320" w:hanging="180"/>
      </w:pPr>
    </w:lvl>
    <w:lvl w:ilvl="6" w:tplc="B0CAC410">
      <w:start w:val="1"/>
      <w:numFmt w:val="decimal"/>
      <w:lvlText w:val="%7."/>
      <w:lvlJc w:val="left"/>
      <w:pPr>
        <w:ind w:left="5040" w:hanging="360"/>
      </w:pPr>
    </w:lvl>
    <w:lvl w:ilvl="7" w:tplc="1B46AF3A">
      <w:start w:val="1"/>
      <w:numFmt w:val="lowerLetter"/>
      <w:lvlText w:val="%8."/>
      <w:lvlJc w:val="left"/>
      <w:pPr>
        <w:ind w:left="5760" w:hanging="360"/>
      </w:pPr>
    </w:lvl>
    <w:lvl w:ilvl="8" w:tplc="DC7AEF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61BEA"/>
    <w:multiLevelType w:val="hybridMultilevel"/>
    <w:tmpl w:val="0DB08A64"/>
    <w:lvl w:ilvl="0" w:tplc="C3A62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4CE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2F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8E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E60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543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43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CF6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A8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457979">
    <w:abstractNumId w:val="3"/>
  </w:num>
  <w:num w:numId="2" w16cid:durableId="406345360">
    <w:abstractNumId w:val="1"/>
  </w:num>
  <w:num w:numId="3" w16cid:durableId="1619947268">
    <w:abstractNumId w:val="0"/>
  </w:num>
  <w:num w:numId="4" w16cid:durableId="1626426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86"/>
    <w:rsid w:val="000270D5"/>
    <w:rsid w:val="004625A8"/>
    <w:rsid w:val="00625086"/>
    <w:rsid w:val="00B8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4F40"/>
  <w15:docId w15:val="{02619B0F-32F5-4C53-8590-434744EB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ikam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mtu.ru/mini-zavodyi/mini-pererabotka-plast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4637</Words>
  <Characters>26434</Characters>
  <Application>Microsoft Office Word</Application>
  <DocSecurity>0</DocSecurity>
  <Lines>220</Lines>
  <Paragraphs>62</Paragraphs>
  <ScaleCrop>false</ScaleCrop>
  <Company/>
  <LinksUpToDate>false</LinksUpToDate>
  <CharactersWithSpaces>31009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Delarova</dc:creator>
  <cp:keywords/>
  <dc:description/>
  <cp:lastModifiedBy>user</cp:lastModifiedBy>
  <cp:revision>2</cp:revision>
  <dcterms:created xsi:type="dcterms:W3CDTF">2025-10-27T17:22:00Z</dcterms:created>
  <dcterms:modified xsi:type="dcterms:W3CDTF">2025-10-27T17:22:00Z</dcterms:modified>
</cp:coreProperties>
</file>