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4A1F46" w:rsidTr="004A1F46">
        <w:trPr>
          <w:trHeight w:val="1418"/>
        </w:trPr>
        <w:tc>
          <w:tcPr>
            <w:tcW w:w="4785" w:type="dxa"/>
            <w:hideMark/>
          </w:tcPr>
          <w:p w:rsidR="004A1F46" w:rsidRDefault="00DE133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4A1F46" w:rsidRDefault="004A1F46">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4A1F46" w:rsidRDefault="00DE133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4A1F46" w:rsidRDefault="004A1F46">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4A1F46" w:rsidRDefault="004A1F46">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077A23" w:rsidRDefault="00077A23" w:rsidP="00077A23">
      <w:pPr>
        <w:spacing w:after="0" w:line="240" w:lineRule="auto"/>
        <w:jc w:val="center"/>
        <w:rPr>
          <w:rFonts w:ascii="Times New Roman" w:eastAsia="Times New Roman" w:hAnsi="Times New Roman" w:cs="Times New Roman"/>
          <w:b/>
          <w:color w:val="000000"/>
          <w:sz w:val="20"/>
          <w:szCs w:val="20"/>
        </w:rPr>
      </w:pPr>
    </w:p>
    <w:p w:rsidR="00845A3E" w:rsidRPr="00077A23" w:rsidRDefault="00845A3E" w:rsidP="00077A23">
      <w:pPr>
        <w:spacing w:after="0" w:line="240" w:lineRule="auto"/>
        <w:jc w:val="center"/>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Должностная инструкция</w:t>
      </w:r>
    </w:p>
    <w:p w:rsidR="00845A3E" w:rsidRPr="00077A23" w:rsidRDefault="00077A23" w:rsidP="00077A23">
      <w:pPr>
        <w:spacing w:after="0" w:line="240" w:lineRule="auto"/>
        <w:jc w:val="center"/>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руководителя</w:t>
      </w:r>
      <w:r w:rsidR="00845A3E" w:rsidRPr="00077A23">
        <w:rPr>
          <w:rFonts w:ascii="Times New Roman" w:eastAsia="Times New Roman" w:hAnsi="Times New Roman" w:cs="Times New Roman"/>
          <w:b/>
          <w:color w:val="000000"/>
          <w:sz w:val="20"/>
          <w:szCs w:val="20"/>
        </w:rPr>
        <w:t xml:space="preserve"> ОБЖ</w:t>
      </w:r>
    </w:p>
    <w:p w:rsidR="00845A3E" w:rsidRPr="00077A23" w:rsidRDefault="00845A3E" w:rsidP="00077A23">
      <w:pPr>
        <w:spacing w:after="0" w:line="240" w:lineRule="auto"/>
        <w:jc w:val="both"/>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1. Общие положения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1.1. Настоящая должностная инструкция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 xml:space="preserve">ОБЖ в школе составлена в соответствии с требованиями ФГОС ООО, утвержденного соответственно Приказом </w:t>
      </w:r>
      <w:proofErr w:type="spellStart"/>
      <w:r w:rsidRPr="00077A23">
        <w:rPr>
          <w:rFonts w:ascii="Times New Roman" w:eastAsia="Times New Roman" w:hAnsi="Times New Roman" w:cs="Times New Roman"/>
          <w:color w:val="000000"/>
          <w:sz w:val="20"/>
          <w:szCs w:val="20"/>
        </w:rPr>
        <w:t>Минпросвещения</w:t>
      </w:r>
      <w:proofErr w:type="spellEnd"/>
      <w:r w:rsidRPr="00077A23">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077A23">
        <w:rPr>
          <w:rFonts w:ascii="Times New Roman" w:eastAsia="Times New Roman" w:hAnsi="Times New Roman" w:cs="Times New Roman"/>
          <w:color w:val="000000"/>
          <w:sz w:val="20"/>
          <w:szCs w:val="20"/>
        </w:rPr>
        <w:t>Минобрнауки</w:t>
      </w:r>
      <w:proofErr w:type="spellEnd"/>
      <w:r w:rsidRPr="00077A23">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ФЗ №273 от 29.12.2012г «Об образовании в РФ»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077A23">
        <w:rPr>
          <w:rFonts w:ascii="Times New Roman" w:eastAsia="Times New Roman" w:hAnsi="Times New Roman" w:cs="Times New Roman"/>
          <w:color w:val="000000"/>
          <w:sz w:val="20"/>
          <w:szCs w:val="20"/>
        </w:rPr>
        <w:t>Минздравсоцразвития</w:t>
      </w:r>
      <w:proofErr w:type="spellEnd"/>
      <w:r w:rsidRPr="00077A23">
        <w:rPr>
          <w:rFonts w:ascii="Times New Roman" w:eastAsia="Times New Roman" w:hAnsi="Times New Roman" w:cs="Times New Roman"/>
          <w:color w:val="000000"/>
          <w:sz w:val="20"/>
          <w:szCs w:val="20"/>
        </w:rPr>
        <w:t xml:space="preserve"> №761н от 26.08.2010г в редакции от 31.05.2011г; согласно Трудовому кодексу Российской Федерации и прочих нормативных актов, регулирующих трудовые взаимоотношения между работником и работодателем.</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1.2.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по основам безопасности жизнедеятельности назначает и освобождает от занимаемой должности директор общеобразовательного учреждения.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1.3. На должность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ОБЖ принимается лицо:</w:t>
      </w:r>
    </w:p>
    <w:p w:rsidR="00845A3E" w:rsidRPr="00077A23" w:rsidRDefault="00845A3E" w:rsidP="00077A23">
      <w:pPr>
        <w:pStyle w:val="a3"/>
        <w:numPr>
          <w:ilvl w:val="0"/>
          <w:numId w:val="1"/>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имеющее высшее профобразование и профессиональную подготовку по направлению "Образование и педагогика" либо «Гражданская оборона» без предъявления требований к стажу работы; или среднее профессиональное образование по направлению подготовки "Образование и педагогика" или «Гражданская Оборона» и стаж работы по данной специальности не менее 3 лет, или среднее профессиональное (военное) образование и дополнительное профессиональное образование по направлению образования и педагогики и стаж работы по специальности не менее 3 лет.</w:t>
      </w:r>
    </w:p>
    <w:p w:rsidR="00845A3E" w:rsidRPr="00077A23" w:rsidRDefault="00845A3E" w:rsidP="00077A23">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077A23">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w:t>
      </w:r>
      <w:proofErr w:type="gramEnd"/>
      <w:r w:rsidRPr="00077A23">
        <w:rPr>
          <w:rFonts w:ascii="Times New Roman" w:eastAsia="Times New Roman" w:hAnsi="Times New Roman" w:cs="Times New Roman"/>
          <w:color w:val="000000"/>
          <w:sz w:val="20"/>
          <w:szCs w:val="20"/>
        </w:rPr>
        <w:t xml:space="preserve"> </w:t>
      </w:r>
      <w:proofErr w:type="gramStart"/>
      <w:r w:rsidRPr="00077A23">
        <w:rPr>
          <w:rFonts w:ascii="Times New Roman" w:eastAsia="Times New Roman" w:hAnsi="Times New Roman" w:cs="Times New Roman"/>
          <w:color w:val="000000"/>
          <w:sz w:val="20"/>
          <w:szCs w:val="20"/>
        </w:rPr>
        <w:t>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roofErr w:type="gramEnd"/>
    </w:p>
    <w:p w:rsidR="00845A3E" w:rsidRPr="00077A23" w:rsidRDefault="00845A3E" w:rsidP="00077A23">
      <w:pPr>
        <w:pStyle w:val="a3"/>
        <w:numPr>
          <w:ilvl w:val="0"/>
          <w:numId w:val="1"/>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1.5. Педагог должен ознакомиться с данной должностной инструкцией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 xml:space="preserve">ОБЖ, с инструкцией по охране труда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ОБЖ</w:t>
      </w:r>
      <w:r w:rsidR="00077A23">
        <w:rPr>
          <w:rFonts w:ascii="Times New Roman" w:eastAsia="Times New Roman" w:hAnsi="Times New Roman" w:cs="Times New Roman"/>
          <w:color w:val="000000"/>
          <w:sz w:val="20"/>
          <w:szCs w:val="20"/>
        </w:rPr>
        <w:t xml:space="preserve"> </w:t>
      </w:r>
      <w:r w:rsidRPr="00077A23">
        <w:rPr>
          <w:rFonts w:ascii="Times New Roman" w:eastAsia="Times New Roman" w:hAnsi="Times New Roman" w:cs="Times New Roman"/>
          <w:color w:val="000000"/>
          <w:sz w:val="20"/>
          <w:szCs w:val="20"/>
        </w:rPr>
        <w:t>и иными инструкциями при выполнении работ в общеобразовательной организации.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1.6. </w:t>
      </w:r>
      <w:r w:rsidR="00077A23">
        <w:rPr>
          <w:rFonts w:ascii="Times New Roman" w:eastAsia="Times New Roman" w:hAnsi="Times New Roman" w:cs="Times New Roman"/>
          <w:color w:val="000000"/>
          <w:sz w:val="20"/>
          <w:szCs w:val="20"/>
        </w:rPr>
        <w:t xml:space="preserve">Руководитель ОБЖ </w:t>
      </w:r>
      <w:r w:rsidRPr="00077A23">
        <w:rPr>
          <w:rFonts w:ascii="Times New Roman" w:eastAsia="Times New Roman" w:hAnsi="Times New Roman" w:cs="Times New Roman"/>
          <w:color w:val="000000"/>
          <w:sz w:val="20"/>
          <w:szCs w:val="20"/>
        </w:rPr>
        <w:t>непосредственно подчиняется заместителю директора школы по воспитательной работе.</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1.7. Осуществляя свою деятельность, </w:t>
      </w:r>
      <w:r w:rsidR="00077A23">
        <w:rPr>
          <w:rFonts w:ascii="Times New Roman" w:eastAsia="Times New Roman" w:hAnsi="Times New Roman" w:cs="Times New Roman"/>
          <w:color w:val="000000"/>
          <w:sz w:val="20"/>
          <w:szCs w:val="20"/>
        </w:rPr>
        <w:t>руководитель</w:t>
      </w:r>
      <w:r w:rsidRPr="00077A23">
        <w:rPr>
          <w:rFonts w:ascii="Times New Roman" w:eastAsia="Times New Roman" w:hAnsi="Times New Roman" w:cs="Times New Roman"/>
          <w:color w:val="000000"/>
          <w:sz w:val="20"/>
          <w:szCs w:val="20"/>
        </w:rPr>
        <w:t xml:space="preserve"> ОБЖ действует согласно должностной инструкции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ОБЖ школы, Конституции и Законам РФ, Уставу школы, Указам Президента Российской Федерации, решениям Правительства Российской Федерации; решениям органов управления образованием всех уровней по вопросам образования и воспитания учащихся, обороны, гражданской обороны и обеспечения функционирования учреждений при ЧС, правилам и нормам охраны труда и противопожарной безопасности, а также локальным актам общеобразовательного учреждения, трудовому договору, приказам и распоряжениям директора школы.</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1.8. </w:t>
      </w:r>
      <w:r w:rsidR="00077A23">
        <w:rPr>
          <w:rFonts w:ascii="Times New Roman" w:eastAsia="Times New Roman" w:hAnsi="Times New Roman" w:cs="Times New Roman"/>
          <w:color w:val="000000"/>
          <w:sz w:val="20"/>
          <w:szCs w:val="20"/>
        </w:rPr>
        <w:t xml:space="preserve">Руководитель </w:t>
      </w:r>
      <w:r w:rsidRPr="00077A23">
        <w:rPr>
          <w:rFonts w:ascii="Times New Roman" w:eastAsia="Times New Roman" w:hAnsi="Times New Roman" w:cs="Times New Roman"/>
          <w:color w:val="000000"/>
          <w:sz w:val="20"/>
          <w:szCs w:val="20"/>
        </w:rPr>
        <w:t>ОБЖ должен знать:</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важные направления по развитию образовательной системы РФ;</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законы и другие нормативно-правовые акты, регулирующие образовательную деятельность;</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законодательство в области Гражданской Обороны и обеспечения функционирования школы в случае чрезвычайных ситуаций;</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Конвенцию о правах ребенка;</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lastRenderedPageBreak/>
        <w:t>СП 2.4.3648-20 «Санитарно-эпидемиологические требования к организациям воспитания и обучения, отдыха и оздоровления детей и молодежи»;</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СанПиН 1.2.3685-21 «Гигиенические нормативы и требования к обеспечению безопасности и (или) безвредности для человека факторов среды обитания»;</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основы педагогики, психологии;</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теорию и методологию основ безопасности жизнедеятельности;</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правила охраны жизни и здоровья учащихся общеобразовательного учреждения;</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методику работы на спортивных снарядах и других устройствах;</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организационные структуры систем предотвращения и действий в ЧС;</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главные принципы и методы защиты населения в случае стихийных и экологических бедствий, больших производственных авариях, катастрофах, а также защиты от новейших средств поражения;</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правила оповещения населения в случае возникновении чрезвычайных ситуаций;</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порядок и способы проведения мероприятий при ЧС;</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способы оказания первой медпомощи;</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теорию и способы управления образовательными системами;</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новейшие педагогические технологии продуктивного, дифференцированного, развивающего обучения, реализации профессионального подхода;</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способы убеждения, объяснения своей позиции, налаживания контактов с учениками школы различных возрастов, их родителями (лицами, их заменяющими), учителями; </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технологии выявления причин конфликтных ситуаций, их предупреждения и решения;</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основы экологии, экономики, социологии; законодательство о труде;</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основы работы с ПК и мультимедийным оборудованием, текстовыми редакторами, программами для презентаций, электронными таблицами, электронной почтой и web-браузерами;</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Правила внутреннего трудового распорядка школы;</w:t>
      </w:r>
    </w:p>
    <w:p w:rsidR="00845A3E" w:rsidRPr="00077A23" w:rsidRDefault="00845A3E" w:rsidP="00077A2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правила охраны труда и противопожарной безопасности, порядок действий при возникновении чрезвычайной ситуации в школе и эвакуации.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077A23">
        <w:rPr>
          <w:rFonts w:ascii="Times New Roman" w:eastAsia="Times New Roman" w:hAnsi="Times New Roman" w:cs="Times New Roman"/>
          <w:color w:val="000000"/>
          <w:sz w:val="20"/>
          <w:szCs w:val="20"/>
        </w:rPr>
        <w:t>сообщения</w:t>
      </w:r>
      <w:proofErr w:type="gramEnd"/>
      <w:r w:rsidRPr="00077A23">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1.10. </w:t>
      </w:r>
      <w:r w:rsidR="00077A23">
        <w:rPr>
          <w:rFonts w:ascii="Times New Roman" w:eastAsia="Times New Roman" w:hAnsi="Times New Roman" w:cs="Times New Roman"/>
          <w:color w:val="000000"/>
          <w:sz w:val="20"/>
          <w:szCs w:val="20"/>
        </w:rPr>
        <w:t xml:space="preserve">Руководитель </w:t>
      </w:r>
      <w:r w:rsidRPr="00077A23">
        <w:rPr>
          <w:rFonts w:ascii="Times New Roman" w:eastAsia="Times New Roman" w:hAnsi="Times New Roman" w:cs="Times New Roman"/>
          <w:color w:val="000000"/>
          <w:sz w:val="20"/>
          <w:szCs w:val="20"/>
        </w:rPr>
        <w:t>ОБЖ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p>
    <w:p w:rsidR="00845A3E" w:rsidRPr="00077A23" w:rsidRDefault="00845A3E" w:rsidP="00077A23">
      <w:pPr>
        <w:spacing w:after="0" w:line="240" w:lineRule="auto"/>
        <w:jc w:val="both"/>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2. Функции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К главным направлениям деятельности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ОБЖ относятся: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2.1. Обучение основам безопасности жизнедеятельности;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2.2. Организация, согласно законодательству, допризывной подготовки учащихся и учета военнообязанных;</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2.3. Организация и осуществление в общеобразовательном учреждении мероприятий по гражданской обороне;</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2.4. Подготовка общеобразовательного учреждения к работе в условиях стихийных бедствий.</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p>
    <w:p w:rsidR="00845A3E" w:rsidRPr="00077A23" w:rsidRDefault="00845A3E" w:rsidP="00077A23">
      <w:pPr>
        <w:spacing w:after="0" w:line="240" w:lineRule="auto"/>
        <w:jc w:val="both"/>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 xml:space="preserve">3. Должностные обязанности </w:t>
      </w:r>
      <w:r w:rsidR="00077A23" w:rsidRPr="00077A23">
        <w:rPr>
          <w:rFonts w:ascii="Times New Roman" w:eastAsia="Times New Roman" w:hAnsi="Times New Roman" w:cs="Times New Roman"/>
          <w:b/>
          <w:color w:val="000000"/>
          <w:sz w:val="20"/>
          <w:szCs w:val="20"/>
        </w:rPr>
        <w:t xml:space="preserve">руководителя </w:t>
      </w:r>
      <w:r w:rsidRPr="00077A23">
        <w:rPr>
          <w:rFonts w:ascii="Times New Roman" w:eastAsia="Times New Roman" w:hAnsi="Times New Roman" w:cs="Times New Roman"/>
          <w:b/>
          <w:color w:val="000000"/>
          <w:sz w:val="20"/>
          <w:szCs w:val="20"/>
        </w:rPr>
        <w:t>ОБЖ</w:t>
      </w:r>
    </w:p>
    <w:p w:rsidR="00845A3E" w:rsidRPr="00077A23" w:rsidRDefault="00077A23" w:rsidP="00077A23">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Руководитель </w:t>
      </w:r>
      <w:r w:rsidR="00845A3E" w:rsidRPr="00077A23">
        <w:rPr>
          <w:rFonts w:ascii="Times New Roman" w:eastAsia="Times New Roman" w:hAnsi="Times New Roman" w:cs="Times New Roman"/>
          <w:color w:val="000000"/>
          <w:sz w:val="20"/>
          <w:szCs w:val="20"/>
        </w:rPr>
        <w:t>ОБЖ обязан выполнять нижеперечисленные должностные обязанности: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 Обучать и воспитывать учащихся, учитывая специфику курсов ОБЖ и допризывной подготовки в объеме, не превышающем 9 часов в неделю (360 час/год).</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 Организовывать, планировать и осуществлять в школе обучающие, в т.ч. факультативные и внеурочные, занятия, применяя различные виды, приемы, способы и средства обучения.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3.3. Организовывать различные формы деятельности учащихся, принимая во внимание личность отдельного школьника, развитие мотивации их познавательных интересов и способностей.</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3.4. Организовывать образовательную деятельность, ориентированную на достижение планируемых результатов освоения </w:t>
      </w:r>
      <w:proofErr w:type="gramStart"/>
      <w:r w:rsidRPr="00077A23">
        <w:rPr>
          <w:rFonts w:ascii="Times New Roman" w:eastAsia="Times New Roman" w:hAnsi="Times New Roman" w:cs="Times New Roman"/>
          <w:color w:val="000000"/>
          <w:sz w:val="20"/>
          <w:szCs w:val="20"/>
        </w:rPr>
        <w:t>обучающимися</w:t>
      </w:r>
      <w:proofErr w:type="gramEnd"/>
      <w:r w:rsidRPr="00077A23">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3.5. Развивать у учеников творческие способности, инициативу, формировать гражданскую позицию, способность к труду и жизни в условиях современного времени, формировать у детей культуру здорового и безопасного образа жизни.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3.6. Обсуждать с учащимися важные события современности.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lastRenderedPageBreak/>
        <w:t>3.7. Способствовать созданию общей культуры личности.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3.8. Применять педагогически подтвержденные и обеспечивающие высокое качество образования виды, способы, методы и средства обучения и воспитания.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3.9. Давать оценку эффективности обучения, с учетом освоения знаний, овладения умениями, развития опыта творческой деятельности, познавательного интереса, проводить контроль и аттестацию учащихся, применяя новейшие информационно-коммуникационные технологии в своей работе.</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3.10. Принимать участие при планировании и проведении мероприятий по охране труда сотрудников школы, а также жизни и здоровья учащихся.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3.11. Взаимодействовать с проявляющими интерес организациями и учреждениями по вопросам обеспечения безопасности жизнедеятельности, допризывной подготовки и ГО.</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3.12. Вместе с учреждениями здравоохранения организовывать проведение медосмотра юношей допризывного и призывного возраста для приписки их к военкоматам.</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3.13. Оказывать содействие военкоматам при отборе юношей для поступления в военные учебные заведения. Вести учет военнообязанных в школе и представлять необходимые отчетные документы в военкоматы.</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3.14. Разрабатывать план гражданской обороны (ГО) школы. Организовывать занятия по гражданской обороне с сотрудниками школы.</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3.15. Подготавливать и осуществлять командно-штабные, тактико-специальные занятия и иные мероприятия по гражданской обороне.</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3.16. Принимать участие в обеспечении работы общеобразовательного учреждения в случае возникновения разных чрезвычайных ситуаций. Обеспечивать содержание защитных сооружений, ИСЗ (индивидуальных средств защиты) и формирований ГО в соответствующей готовности.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3.17. Проводить практические занятия и тренировочные занятия с учащимися и сотрудниками школы по действиям при возникновении чрезвычайных ситуаций.</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3.18. Обеспечивать создание и улучшение учебно-материальной базы, соблюдение учениками правил безопасности во время проведения занятий по курсам ОБЖ и допризывной подготовки, нести ответственность за сохранность имущества гражданской обороны.</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3.19. Составлять отчет по установленной форме, а также с применением электронных форм ведения документации.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3.20. Разрабатывать предложения по улучшению обучения, при выполнении обязанностей соблюдать требования должностной инструкции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ОБЖ в школе.</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3.21. Принимать во внимание особенности психического и физического развития учащихся и состояние их здоровья, соблюдать специальные условия, требуемые для обучения лиц с ограниченными возможностями по здоровью.</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3.22. Обеспечивать охрану жизни и здоровья учащихся при обучении.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3.23. Не нарушать права и свободы учеников. Уважать честь и достоинство учащихся и других участников образовательных отношений.</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3.24. Участвовать в работе </w:t>
      </w:r>
      <w:proofErr w:type="gramStart"/>
      <w:r w:rsidRPr="00077A23">
        <w:rPr>
          <w:rFonts w:ascii="Times New Roman" w:eastAsia="Times New Roman" w:hAnsi="Times New Roman" w:cs="Times New Roman"/>
          <w:color w:val="000000"/>
          <w:sz w:val="20"/>
          <w:szCs w:val="20"/>
        </w:rPr>
        <w:t>педагогического</w:t>
      </w:r>
      <w:proofErr w:type="gramEnd"/>
      <w:r w:rsidRPr="00077A23">
        <w:rPr>
          <w:rFonts w:ascii="Times New Roman" w:eastAsia="Times New Roman" w:hAnsi="Times New Roman" w:cs="Times New Roman"/>
          <w:color w:val="000000"/>
          <w:sz w:val="20"/>
          <w:szCs w:val="20"/>
        </w:rPr>
        <w:t xml:space="preserve"> и других советов школы, в совещаниях при директоре, а также в работе методических объединений и иных видах методической работы.</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3.25. Устанавливать связь с родителями (лицами, их заменяющими).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3.26. Придерживаться этических норм поведения в общеобразовательном учреждении, в быту, в общественных местах, соответствующие общественному положению преподавателя;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3.27. Активно участвовать в работе комиссии по расследованию несчастных случаев, происшедших с сотрудниками, учащимися, в проведении административно-общественного контроля по вопросам охраны труда.</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3.28. Строго соблюдать правила охраны труда и противопожарной безопасности.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3.29. Обучаться и проходить проверку знаний и навыков в области охраны труда.</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3.30. Проходить периодические бесплатные медосмотры.</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3.31. Постоянно повышать профессиональный уровень и квалификацию. </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p>
    <w:p w:rsidR="00845A3E" w:rsidRPr="00077A23" w:rsidRDefault="00845A3E" w:rsidP="00077A23">
      <w:pPr>
        <w:spacing w:after="0" w:line="240" w:lineRule="auto"/>
        <w:jc w:val="both"/>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4. Права</w:t>
      </w:r>
    </w:p>
    <w:p w:rsidR="00845A3E" w:rsidRPr="00077A23" w:rsidRDefault="00077A23" w:rsidP="00077A23">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Руководитель </w:t>
      </w:r>
      <w:r w:rsidR="00845A3E" w:rsidRPr="00077A23">
        <w:rPr>
          <w:rFonts w:ascii="Times New Roman" w:eastAsia="Times New Roman" w:hAnsi="Times New Roman" w:cs="Times New Roman"/>
          <w:color w:val="000000"/>
          <w:sz w:val="20"/>
          <w:szCs w:val="20"/>
        </w:rPr>
        <w:t>основ безопасности жизнедеятельности имеет полное право:</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4.1. Принимать участие в управлении школой в порядке, установленном Уставом общеобразовательного учреждения.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4.2. Участвовать в составлении годового плана работы школы.</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4.3. На свободный выбор и применение методик обучения и воспитания, учебных пособий и материалов, учебников, способов оценки знаний учащихся;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4.4. Давать учащимся во время обучения и перемен обязательные указания, относящиеся к организации занятий и поддержанию дисциплины, привлекать учащихся к дисциплинарной ответственности в случаях и порядке, предусмотренном Уставом и Правилами о поощрениях и взысканиях учащихся общеобразовательного учреждения.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4.5. Свободно выбирать и предлагать школьникам полезные для применения в обучении ресурсы Интернет.</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4.6. На поощрения, награды по результатам образовательной деятельности.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lastRenderedPageBreak/>
        <w:t>4.7. Защищать профессиональную честь и достоинство.</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4.8. Знакомиться с жалобами и иными документами, включающими оценку его работы, давать по ним пояснения.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4.9. На защиту своих интересов самостоятельно и (или) с помощью представителя, в том числе адвоката, в случае дисциплинарного или служебного расследования, относящегося к нарушениям преподавателем норм профессиональной этики.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4.10. На неразглашение дисциплинарного (служебного) расследования, исключая случаи, предусмотренные законом.</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4.11. Требовать обеспечения условий для выполнения своих профессиональных обязанностей, в том числе предоставления необходимого оборудования, инвентаря, рабочего места, в соответствии с санитарно-гигиеническими правилами и нормами и т. д.</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4.12. Предоставлять информацию директору школы, заместителю директора по административно-хозяйственной работе о приобретении требуемых для учебной деятельности технических и программных средств, ремонтных работ оборудования и кабинета при необходимости.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4.13.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4.14. На неполную рабочую неделю, на увеличенный оплачиваемый отпуск, на получение пенсии за выслугу лет, на все установленные законодательством РФ социальные гарантии.</w:t>
      </w:r>
    </w:p>
    <w:p w:rsidR="00845A3E" w:rsidRPr="004A1F46" w:rsidRDefault="00845A3E" w:rsidP="00077A23">
      <w:pPr>
        <w:spacing w:after="0" w:line="240" w:lineRule="auto"/>
        <w:jc w:val="both"/>
        <w:rPr>
          <w:rFonts w:ascii="Times New Roman" w:eastAsia="Times New Roman" w:hAnsi="Times New Roman" w:cs="Times New Roman"/>
          <w:color w:val="000000"/>
          <w:sz w:val="20"/>
          <w:szCs w:val="20"/>
        </w:rPr>
      </w:pPr>
    </w:p>
    <w:p w:rsidR="00845A3E" w:rsidRPr="00077A23" w:rsidRDefault="00845A3E" w:rsidP="00077A23">
      <w:pPr>
        <w:spacing w:after="0" w:line="240" w:lineRule="auto"/>
        <w:jc w:val="both"/>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5. Ответственность</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5.1. В предусмотренном законом Российской Федерации порядке </w:t>
      </w:r>
      <w:r w:rsidR="00077A23" w:rsidRPr="00077A23">
        <w:rPr>
          <w:rFonts w:ascii="Times New Roman" w:eastAsia="Times New Roman" w:hAnsi="Times New Roman" w:cs="Times New Roman"/>
          <w:color w:val="000000"/>
          <w:sz w:val="20"/>
          <w:szCs w:val="20"/>
        </w:rPr>
        <w:t xml:space="preserve">Руководитель </w:t>
      </w:r>
      <w:r w:rsidRPr="00077A23">
        <w:rPr>
          <w:rFonts w:ascii="Times New Roman" w:eastAsia="Times New Roman" w:hAnsi="Times New Roman" w:cs="Times New Roman"/>
          <w:color w:val="000000"/>
          <w:sz w:val="20"/>
          <w:szCs w:val="20"/>
        </w:rPr>
        <w:t>основ безопасности жизнедеятельности несет полную ответственность:</w:t>
      </w:r>
    </w:p>
    <w:p w:rsidR="00845A3E" w:rsidRPr="00077A23" w:rsidRDefault="00845A3E" w:rsidP="00077A2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за использование не в полном объеме учебных программ согласно учебному плану и графику обучения;</w:t>
      </w:r>
    </w:p>
    <w:p w:rsidR="00845A3E" w:rsidRPr="00077A23" w:rsidRDefault="00845A3E" w:rsidP="00077A2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за безопасность жизни и здоровья учащихся во время обучения и на закрепленной территории дежурства, в соответствии с утвержденным директором школы графиком дежурства педагогических работников школы;</w:t>
      </w:r>
    </w:p>
    <w:p w:rsidR="00845A3E" w:rsidRPr="00077A23" w:rsidRDefault="00845A3E" w:rsidP="00077A2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за любое нарушение прав и свобод учащихся общеобразовательного учреждения.</w:t>
      </w:r>
    </w:p>
    <w:p w:rsidR="00845A3E" w:rsidRPr="00077A23" w:rsidRDefault="00845A3E" w:rsidP="00077A2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за нарушение требований охраны труда и обеспечения пожарной безопасности.</w:t>
      </w:r>
    </w:p>
    <w:p w:rsidR="00845A3E" w:rsidRPr="00077A23" w:rsidRDefault="00845A3E" w:rsidP="00077A2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сообщение или скрытие от администрации общеобразовательного учреждения несчастного случая.</w:t>
      </w:r>
    </w:p>
    <w:p w:rsidR="00845A3E" w:rsidRPr="00077A23" w:rsidRDefault="00845A3E" w:rsidP="00077A2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за отсутствие контроля по соблюдению учениками инструкций по охране труда и правил поведения во время занятий, а также во время дежурства </w:t>
      </w:r>
      <w:r w:rsidR="00077A23" w:rsidRP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ОБЖ.</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5.2. За невыполнение или ненадлежащее выполнение без уважительных на это причин должностной инструкции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 xml:space="preserve">ОБЖ школы, Устава и Правил внутреннего трудового распорядка общеобразовательного учреждения, других локальных нормативных актов, законных распоряжений руководителя школы, в том числе за не использование предоставленных прав, </w:t>
      </w:r>
      <w:r w:rsidR="00077A23">
        <w:rPr>
          <w:rFonts w:ascii="Times New Roman" w:eastAsia="Times New Roman" w:hAnsi="Times New Roman" w:cs="Times New Roman"/>
          <w:color w:val="000000"/>
          <w:sz w:val="20"/>
          <w:szCs w:val="20"/>
        </w:rPr>
        <w:t xml:space="preserve">Руководитель </w:t>
      </w:r>
      <w:r w:rsidRPr="00077A23">
        <w:rPr>
          <w:rFonts w:ascii="Times New Roman" w:eastAsia="Times New Roman" w:hAnsi="Times New Roman" w:cs="Times New Roman"/>
          <w:color w:val="000000"/>
          <w:sz w:val="20"/>
          <w:szCs w:val="20"/>
        </w:rPr>
        <w:t>ОБЖ несет дисциплинарную ответственность в порядке, определенном Трудовым Законодательством.</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5.3. В случае применения, в том числе однократном, способов воспитания, включающих физическое и (или) психологическое насилие над личностью учащегося, а также совершение любого другого аморального поступка </w:t>
      </w:r>
      <w:r w:rsidR="00077A23">
        <w:rPr>
          <w:rFonts w:ascii="Times New Roman" w:eastAsia="Times New Roman" w:hAnsi="Times New Roman" w:cs="Times New Roman"/>
          <w:color w:val="000000"/>
          <w:sz w:val="20"/>
          <w:szCs w:val="20"/>
        </w:rPr>
        <w:t xml:space="preserve">Руководитель </w:t>
      </w:r>
      <w:r w:rsidRPr="00077A23">
        <w:rPr>
          <w:rFonts w:ascii="Times New Roman" w:eastAsia="Times New Roman" w:hAnsi="Times New Roman" w:cs="Times New Roman"/>
          <w:color w:val="000000"/>
          <w:sz w:val="20"/>
          <w:szCs w:val="20"/>
        </w:rPr>
        <w:t>ОБЖ может быть освобожден от занимаемой должности согласно трудовому законодательству и Федеральному Закону "Об образовании в РФ". Увольнение за настоящий поступок не является мерой дисциплинарного взыскания.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5.4. За любое виновное нанесение общеобразовательному учреждению и участникам учебных отношений ущерба в связи с исполнением (неисполнением) своих должностных обязанностей </w:t>
      </w:r>
      <w:r w:rsidR="00077A23">
        <w:rPr>
          <w:rFonts w:ascii="Times New Roman" w:eastAsia="Times New Roman" w:hAnsi="Times New Roman" w:cs="Times New Roman"/>
          <w:color w:val="000000"/>
          <w:sz w:val="20"/>
          <w:szCs w:val="20"/>
        </w:rPr>
        <w:t xml:space="preserve">Руководитель </w:t>
      </w:r>
      <w:r w:rsidRPr="00077A23">
        <w:rPr>
          <w:rFonts w:ascii="Times New Roman" w:eastAsia="Times New Roman" w:hAnsi="Times New Roman" w:cs="Times New Roman"/>
          <w:color w:val="000000"/>
          <w:sz w:val="20"/>
          <w:szCs w:val="20"/>
        </w:rPr>
        <w:t>основ безопасности жизнедеятельности несет материальную ответственность в порядке и пределах, предусмотренных трудовым и (или) гражданским законодательством.</w:t>
      </w:r>
    </w:p>
    <w:p w:rsidR="00845A3E" w:rsidRPr="00077A23" w:rsidRDefault="00845A3E" w:rsidP="00077A23">
      <w:pPr>
        <w:spacing w:after="0" w:line="240" w:lineRule="auto"/>
        <w:jc w:val="both"/>
        <w:rPr>
          <w:rFonts w:ascii="Times New Roman" w:eastAsia="Times New Roman" w:hAnsi="Times New Roman" w:cs="Times New Roman"/>
          <w:b/>
          <w:color w:val="000000"/>
          <w:sz w:val="20"/>
          <w:szCs w:val="20"/>
        </w:rPr>
      </w:pPr>
    </w:p>
    <w:p w:rsidR="00845A3E" w:rsidRPr="00077A23" w:rsidRDefault="00845A3E" w:rsidP="00077A23">
      <w:pPr>
        <w:spacing w:after="0" w:line="240" w:lineRule="auto"/>
        <w:jc w:val="both"/>
        <w:rPr>
          <w:rFonts w:ascii="Times New Roman" w:eastAsia="Times New Roman" w:hAnsi="Times New Roman" w:cs="Times New Roman"/>
          <w:b/>
          <w:color w:val="000000"/>
          <w:sz w:val="20"/>
          <w:szCs w:val="20"/>
        </w:rPr>
      </w:pPr>
      <w:r w:rsidRPr="00077A23">
        <w:rPr>
          <w:rFonts w:ascii="Times New Roman" w:eastAsia="Times New Roman" w:hAnsi="Times New Roman" w:cs="Times New Roman"/>
          <w:b/>
          <w:color w:val="000000"/>
          <w:sz w:val="20"/>
          <w:szCs w:val="20"/>
        </w:rPr>
        <w:t>6. Взаимоотношения и связи по должности</w:t>
      </w:r>
    </w:p>
    <w:p w:rsidR="00845A3E" w:rsidRPr="00077A23" w:rsidRDefault="00077A23" w:rsidP="00077A23">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Руководитель </w:t>
      </w:r>
      <w:r w:rsidR="00845A3E" w:rsidRPr="00077A23">
        <w:rPr>
          <w:rFonts w:ascii="Times New Roman" w:eastAsia="Times New Roman" w:hAnsi="Times New Roman" w:cs="Times New Roman"/>
          <w:color w:val="000000"/>
          <w:sz w:val="20"/>
          <w:szCs w:val="20"/>
        </w:rPr>
        <w:t>ОБЖ:</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6.1. Планирует мероприятия по гражданской обороне на отдельный учебный год и отдельную учебную четверть, план работы должен утверждаться руководителем школы не позже 5 дней с начала планируемого периода.</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6.2. Выступает на совещаниях, педсоветах, заседаниях методических объединений, семинарах, иных мероприятиях по вопросам, касающимся ОБЖ, ГО, допризывной подготовки, охраны труда и производственной санитарии.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 xml:space="preserve">6.3. Сообщает директору общеобразовательного учреждения, заместителю директора по учебно-воспитательной работе, заместителю директора по АХР (завхозу) о любых недостатках в обеспечении обучающей деятельности. Вносит свои предложения по устранению недостатков, по совершенствованию учебно-воспитательной деятельности оптимизации работы </w:t>
      </w:r>
      <w:r w:rsidR="00077A23">
        <w:rPr>
          <w:rFonts w:ascii="Times New Roman" w:eastAsia="Times New Roman" w:hAnsi="Times New Roman" w:cs="Times New Roman"/>
          <w:color w:val="000000"/>
          <w:sz w:val="20"/>
          <w:szCs w:val="20"/>
        </w:rPr>
        <w:t xml:space="preserve">руководителя </w:t>
      </w:r>
      <w:r w:rsidRPr="00077A23">
        <w:rPr>
          <w:rFonts w:ascii="Times New Roman" w:eastAsia="Times New Roman" w:hAnsi="Times New Roman" w:cs="Times New Roman"/>
          <w:color w:val="000000"/>
          <w:sz w:val="20"/>
          <w:szCs w:val="20"/>
        </w:rPr>
        <w:t>ОБЖ.</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lastRenderedPageBreak/>
        <w:t>6.4. Принимает под свою персональную ответственность материальные ценности с непосредственным применением и хранением их в кабинете основ безопасности жизнедеятельности.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6.5. Сдает заместителю директора по УВР письменный отчет о своей работе объемом, не превышающим 5 машинописных страниц в течение 5 дней по требованию.</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6.6. Получает от директора и заместителей директора школы информацию нормативно-правового и организационно-методического характера, знакомится под расписку с необходимыми документами.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6.7. Подписывает приказы директора школы по вопросам ГО, ОБЖ, допризывной подготовки, охраны труда, производственной санитарии и противопожарной безопасности.</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6.8. Предоставляет руководителю школы и лицам его замещающим информацию, полученную в ходе совещаний, семинаров, конференций сразу после ее получения.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6.9. Постоянно обменивается информацией по вопросам, относящимся к сфере его деятельности с администрацией, учителями, учебно-вспомогательным и обслуживающим персоналом общеобразовательного учреждения.</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6.10.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p>
    <w:p w:rsidR="00845A3E" w:rsidRPr="00077A23" w:rsidRDefault="00845A3E" w:rsidP="00077A23">
      <w:pPr>
        <w:spacing w:after="0" w:line="240" w:lineRule="auto"/>
        <w:jc w:val="both"/>
        <w:rPr>
          <w:rFonts w:ascii="Times New Roman" w:eastAsia="Times New Roman" w:hAnsi="Times New Roman" w:cs="Times New Roman"/>
          <w:color w:val="000000"/>
          <w:sz w:val="20"/>
          <w:szCs w:val="20"/>
        </w:rPr>
      </w:pPr>
      <w:r w:rsidRPr="00077A23">
        <w:rPr>
          <w:rFonts w:ascii="Times New Roman" w:eastAsia="Times New Roman" w:hAnsi="Times New Roman" w:cs="Times New Roman"/>
          <w:color w:val="000000"/>
          <w:sz w:val="20"/>
          <w:szCs w:val="20"/>
        </w:rPr>
        <w:t>С должностной инструкцией ознакомле</w:t>
      </w:r>
      <w:proofErr w:type="gramStart"/>
      <w:r w:rsidRPr="00077A23">
        <w:rPr>
          <w:rFonts w:ascii="Times New Roman" w:eastAsia="Times New Roman" w:hAnsi="Times New Roman" w:cs="Times New Roman"/>
          <w:color w:val="000000"/>
          <w:sz w:val="20"/>
          <w:szCs w:val="20"/>
        </w:rPr>
        <w:t>н(</w:t>
      </w:r>
      <w:proofErr w:type="gramEnd"/>
      <w:r w:rsidRPr="00077A23">
        <w:rPr>
          <w:rFonts w:ascii="Times New Roman" w:eastAsia="Times New Roman" w:hAnsi="Times New Roman" w:cs="Times New Roman"/>
          <w:color w:val="000000"/>
          <w:sz w:val="20"/>
          <w:szCs w:val="20"/>
        </w:rPr>
        <w:t>а), второй экземпляр получил (а)</w:t>
      </w:r>
    </w:p>
    <w:p w:rsidR="00D22740" w:rsidRPr="00077A23" w:rsidRDefault="00D22740" w:rsidP="00077A23">
      <w:pPr>
        <w:jc w:val="both"/>
        <w:rPr>
          <w:rFonts w:ascii="Times New Roman" w:hAnsi="Times New Roman" w:cs="Times New Roman"/>
          <w:sz w:val="20"/>
          <w:szCs w:val="20"/>
        </w:rPr>
      </w:pPr>
    </w:p>
    <w:sectPr w:rsidR="00D22740" w:rsidRPr="00077A23"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879F0"/>
    <w:multiLevelType w:val="hybridMultilevel"/>
    <w:tmpl w:val="5F6C3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4D56F8"/>
    <w:multiLevelType w:val="hybridMultilevel"/>
    <w:tmpl w:val="5A6EA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BE730F"/>
    <w:multiLevelType w:val="hybridMultilevel"/>
    <w:tmpl w:val="A1B07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3E"/>
    <w:rsid w:val="00077A23"/>
    <w:rsid w:val="00291B56"/>
    <w:rsid w:val="004A1F46"/>
    <w:rsid w:val="00845A3E"/>
    <w:rsid w:val="00D22740"/>
    <w:rsid w:val="00DE1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A23"/>
    <w:pPr>
      <w:ind w:left="720"/>
      <w:contextualSpacing/>
    </w:pPr>
  </w:style>
  <w:style w:type="paragraph" w:styleId="a4">
    <w:name w:val="Balloon Text"/>
    <w:basedOn w:val="a"/>
    <w:link w:val="a5"/>
    <w:uiPriority w:val="99"/>
    <w:semiHidden/>
    <w:unhideWhenUsed/>
    <w:rsid w:val="004A1F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A23"/>
    <w:pPr>
      <w:ind w:left="720"/>
      <w:contextualSpacing/>
    </w:pPr>
  </w:style>
  <w:style w:type="paragraph" w:styleId="a4">
    <w:name w:val="Balloon Text"/>
    <w:basedOn w:val="a"/>
    <w:link w:val="a5"/>
    <w:uiPriority w:val="99"/>
    <w:semiHidden/>
    <w:unhideWhenUsed/>
    <w:rsid w:val="004A1F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2023-10-16T09:15:00Z</cp:lastPrinted>
  <dcterms:created xsi:type="dcterms:W3CDTF">2023-10-16T08:46:00Z</dcterms:created>
  <dcterms:modified xsi:type="dcterms:W3CDTF">2023-10-16T09:17:00Z</dcterms:modified>
</cp:coreProperties>
</file>