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8BA" w:rsidRDefault="002838BA" w:rsidP="00B757E5">
      <w:pPr>
        <w:spacing w:after="0" w:line="240" w:lineRule="auto"/>
        <w:jc w:val="center"/>
        <w:rPr>
          <w:rFonts w:ascii="Times New Roman" w:eastAsia="Times New Roman" w:hAnsi="Times New Roman" w:cs="Times New Roman"/>
          <w:b/>
          <w:color w:val="000000"/>
          <w:sz w:val="20"/>
          <w:szCs w:val="20"/>
        </w:rPr>
      </w:pPr>
    </w:p>
    <w:tbl>
      <w:tblPr>
        <w:tblW w:w="9889" w:type="dxa"/>
        <w:tblLook w:val="04A0" w:firstRow="1" w:lastRow="0" w:firstColumn="1" w:lastColumn="0" w:noHBand="0" w:noVBand="1"/>
      </w:tblPr>
      <w:tblGrid>
        <w:gridCol w:w="4785"/>
        <w:gridCol w:w="5104"/>
      </w:tblGrid>
      <w:tr w:rsidR="00B26E38" w:rsidTr="00B26E38">
        <w:trPr>
          <w:trHeight w:val="1418"/>
        </w:trPr>
        <w:tc>
          <w:tcPr>
            <w:tcW w:w="4785" w:type="dxa"/>
            <w:hideMark/>
          </w:tcPr>
          <w:p w:rsidR="00B26E38" w:rsidRDefault="00644B6D">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СОГЛАСОВАНА</w:t>
            </w:r>
          </w:p>
          <w:p w:rsidR="00B26E38" w:rsidRDefault="00B26E3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B26E38" w:rsidRDefault="00B26E3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w:t>
            </w:r>
          </w:p>
          <w:p w:rsidR="00B26E38" w:rsidRDefault="00B26E3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Канашского муниципального округа</w:t>
            </w:r>
          </w:p>
          <w:p w:rsidR="00B26E38" w:rsidRDefault="00B26E3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B26E38" w:rsidRDefault="00B26E3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B26E38" w:rsidRDefault="00B26E3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B26E38" w:rsidRDefault="00B26E3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 </w:t>
            </w:r>
            <w:proofErr w:type="spellStart"/>
            <w:r>
              <w:rPr>
                <w:rFonts w:ascii="Times New Roman" w:eastAsia="BatangChe" w:hAnsi="Times New Roman" w:cs="Times New Roman"/>
                <w:sz w:val="20"/>
                <w:szCs w:val="20"/>
              </w:rPr>
              <w:t>И.Г.Яковлева</w:t>
            </w:r>
            <w:proofErr w:type="spellEnd"/>
          </w:p>
          <w:p w:rsidR="00B26E38" w:rsidRDefault="00B26E38">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B26E38" w:rsidRDefault="00644B6D">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УТВЕРЖДЕНА</w:t>
            </w:r>
            <w:bookmarkStart w:id="0" w:name="_GoBack"/>
            <w:bookmarkEnd w:id="0"/>
          </w:p>
          <w:p w:rsidR="00B26E38" w:rsidRDefault="00B26E3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приказом МБОУ «Среднекибечская СОШ» </w:t>
            </w:r>
          </w:p>
          <w:p w:rsidR="00B26E38" w:rsidRDefault="00B26E3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Канашского муниципального округа </w:t>
            </w:r>
          </w:p>
          <w:p w:rsidR="00B26E38" w:rsidRDefault="00B26E3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B26E38" w:rsidRDefault="00B26E3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от 09.01.2023 г. №1-В</w:t>
            </w:r>
          </w:p>
          <w:p w:rsidR="00B26E38" w:rsidRDefault="00B26E3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B26E38" w:rsidRDefault="00B26E3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B26E38" w:rsidRDefault="00B26E38">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_______________ </w:t>
            </w:r>
            <w:proofErr w:type="spellStart"/>
            <w:r>
              <w:rPr>
                <w:rFonts w:ascii="Times New Roman" w:eastAsia="BatangChe" w:hAnsi="Times New Roman" w:cs="Times New Roman"/>
                <w:sz w:val="20"/>
                <w:szCs w:val="20"/>
              </w:rPr>
              <w:t>М.Я.Федоров</w:t>
            </w:r>
            <w:proofErr w:type="spellEnd"/>
          </w:p>
          <w:p w:rsidR="00B26E38" w:rsidRDefault="00B26E38">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tbl>
    <w:p w:rsidR="00B26E38" w:rsidRDefault="00B26E38" w:rsidP="00B757E5">
      <w:pPr>
        <w:spacing w:after="0" w:line="240" w:lineRule="auto"/>
        <w:jc w:val="center"/>
        <w:rPr>
          <w:rFonts w:ascii="Times New Roman" w:eastAsia="Times New Roman" w:hAnsi="Times New Roman" w:cs="Times New Roman"/>
          <w:b/>
          <w:color w:val="000000"/>
          <w:sz w:val="20"/>
          <w:szCs w:val="20"/>
        </w:rPr>
      </w:pPr>
    </w:p>
    <w:p w:rsidR="007A1782" w:rsidRPr="00B757E5" w:rsidRDefault="007A1782" w:rsidP="00B757E5">
      <w:pPr>
        <w:spacing w:after="0" w:line="240" w:lineRule="auto"/>
        <w:jc w:val="center"/>
        <w:rPr>
          <w:rFonts w:ascii="Times New Roman" w:eastAsia="Times New Roman" w:hAnsi="Times New Roman" w:cs="Times New Roman"/>
          <w:b/>
          <w:color w:val="000000"/>
          <w:sz w:val="20"/>
          <w:szCs w:val="20"/>
        </w:rPr>
      </w:pPr>
      <w:r w:rsidRPr="00B757E5">
        <w:rPr>
          <w:rFonts w:ascii="Times New Roman" w:eastAsia="Times New Roman" w:hAnsi="Times New Roman" w:cs="Times New Roman"/>
          <w:b/>
          <w:color w:val="000000"/>
          <w:sz w:val="20"/>
          <w:szCs w:val="20"/>
        </w:rPr>
        <w:t>Должностная инструкция</w:t>
      </w:r>
    </w:p>
    <w:p w:rsidR="007A1782" w:rsidRPr="00B757E5" w:rsidRDefault="007A1782" w:rsidP="00B757E5">
      <w:pPr>
        <w:spacing w:after="0" w:line="240" w:lineRule="auto"/>
        <w:jc w:val="center"/>
        <w:rPr>
          <w:rFonts w:ascii="Times New Roman" w:eastAsia="Times New Roman" w:hAnsi="Times New Roman" w:cs="Times New Roman"/>
          <w:b/>
          <w:color w:val="000000"/>
          <w:sz w:val="20"/>
          <w:szCs w:val="20"/>
        </w:rPr>
      </w:pPr>
      <w:r w:rsidRPr="00B757E5">
        <w:rPr>
          <w:rFonts w:ascii="Times New Roman" w:eastAsia="Times New Roman" w:hAnsi="Times New Roman" w:cs="Times New Roman"/>
          <w:b/>
          <w:color w:val="000000"/>
          <w:sz w:val="20"/>
          <w:szCs w:val="20"/>
        </w:rPr>
        <w:t>педагога дополнительного образования</w:t>
      </w:r>
    </w:p>
    <w:p w:rsidR="007A1782" w:rsidRPr="00B757E5" w:rsidRDefault="007A1782" w:rsidP="00B757E5">
      <w:pPr>
        <w:spacing w:after="0" w:line="240" w:lineRule="auto"/>
        <w:jc w:val="center"/>
        <w:rPr>
          <w:rFonts w:ascii="Times New Roman" w:eastAsia="Times New Roman" w:hAnsi="Times New Roman" w:cs="Times New Roman"/>
          <w:b/>
          <w:color w:val="000000"/>
          <w:sz w:val="20"/>
          <w:szCs w:val="20"/>
        </w:rPr>
      </w:pPr>
    </w:p>
    <w:p w:rsidR="007A1782" w:rsidRPr="002838BA" w:rsidRDefault="007A1782" w:rsidP="00B757E5">
      <w:pPr>
        <w:spacing w:after="0" w:line="240" w:lineRule="auto"/>
        <w:jc w:val="both"/>
        <w:rPr>
          <w:rFonts w:ascii="Times New Roman" w:eastAsia="Times New Roman" w:hAnsi="Times New Roman" w:cs="Times New Roman"/>
          <w:b/>
          <w:color w:val="000000"/>
          <w:sz w:val="20"/>
          <w:szCs w:val="20"/>
        </w:rPr>
      </w:pPr>
      <w:r w:rsidRPr="002838BA">
        <w:rPr>
          <w:rFonts w:ascii="Times New Roman" w:eastAsia="Times New Roman" w:hAnsi="Times New Roman" w:cs="Times New Roman"/>
          <w:b/>
          <w:color w:val="000000"/>
          <w:sz w:val="20"/>
          <w:szCs w:val="20"/>
        </w:rPr>
        <w:t>1. Общие положения должностной инструкции</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 xml:space="preserve">1.1. </w:t>
      </w:r>
      <w:proofErr w:type="gramStart"/>
      <w:r w:rsidRPr="00B757E5">
        <w:rPr>
          <w:rFonts w:ascii="Times New Roman" w:eastAsia="Times New Roman" w:hAnsi="Times New Roman" w:cs="Times New Roman"/>
          <w:color w:val="000000"/>
          <w:sz w:val="20"/>
          <w:szCs w:val="20"/>
        </w:rPr>
        <w:t xml:space="preserve">Настоящая должностная инструкция педагога дополнительного образования в школе разработана с учетом требований ФГОС НОО и ООО, утвержденных соответственно Приказами </w:t>
      </w:r>
      <w:proofErr w:type="spellStart"/>
      <w:r w:rsidRPr="00B757E5">
        <w:rPr>
          <w:rFonts w:ascii="Times New Roman" w:eastAsia="Times New Roman" w:hAnsi="Times New Roman" w:cs="Times New Roman"/>
          <w:color w:val="000000"/>
          <w:sz w:val="20"/>
          <w:szCs w:val="20"/>
        </w:rPr>
        <w:t>Минпросвещения</w:t>
      </w:r>
      <w:proofErr w:type="spellEnd"/>
      <w:r w:rsidRPr="00B757E5">
        <w:rPr>
          <w:rFonts w:ascii="Times New Roman" w:eastAsia="Times New Roman" w:hAnsi="Times New Roman" w:cs="Times New Roman"/>
          <w:color w:val="000000"/>
          <w:sz w:val="20"/>
          <w:szCs w:val="20"/>
        </w:rPr>
        <w:t xml:space="preserve"> России №286 и №287 от 31 мая 2021 года (с изменениями от 18 июля 2022 года), ФГОС СОО, утвержденного Приказом </w:t>
      </w:r>
      <w:proofErr w:type="spellStart"/>
      <w:r w:rsidRPr="00B757E5">
        <w:rPr>
          <w:rFonts w:ascii="Times New Roman" w:eastAsia="Times New Roman" w:hAnsi="Times New Roman" w:cs="Times New Roman"/>
          <w:color w:val="000000"/>
          <w:sz w:val="20"/>
          <w:szCs w:val="20"/>
        </w:rPr>
        <w:t>Минобрнауки</w:t>
      </w:r>
      <w:proofErr w:type="spellEnd"/>
      <w:r w:rsidRPr="00B757E5">
        <w:rPr>
          <w:rFonts w:ascii="Times New Roman" w:eastAsia="Times New Roman" w:hAnsi="Times New Roman" w:cs="Times New Roman"/>
          <w:color w:val="000000"/>
          <w:sz w:val="20"/>
          <w:szCs w:val="20"/>
        </w:rPr>
        <w:t xml:space="preserve"> России №413 от 17.05.2012г (с изменениями от 12 августа 2022 года);</w:t>
      </w:r>
      <w:proofErr w:type="gramEnd"/>
      <w:r w:rsidRPr="00B757E5">
        <w:rPr>
          <w:rFonts w:ascii="Times New Roman" w:eastAsia="Times New Roman" w:hAnsi="Times New Roman" w:cs="Times New Roman"/>
          <w:color w:val="000000"/>
          <w:sz w:val="20"/>
          <w:szCs w:val="20"/>
        </w:rPr>
        <w:t xml:space="preserve"> на основании ФЗ №273 от 29.12.2012г «Об образовании в Российской Федерации» (с изменениями от 5 декабря 2022 года); на основании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B757E5">
        <w:rPr>
          <w:rFonts w:ascii="Times New Roman" w:eastAsia="Times New Roman" w:hAnsi="Times New Roman" w:cs="Times New Roman"/>
          <w:color w:val="000000"/>
          <w:sz w:val="20"/>
          <w:szCs w:val="20"/>
        </w:rPr>
        <w:t>Минздравсоцразвития</w:t>
      </w:r>
      <w:proofErr w:type="spellEnd"/>
      <w:r w:rsidRPr="00B757E5">
        <w:rPr>
          <w:rFonts w:ascii="Times New Roman" w:eastAsia="Times New Roman" w:hAnsi="Times New Roman" w:cs="Times New Roman"/>
          <w:color w:val="000000"/>
          <w:sz w:val="20"/>
          <w:szCs w:val="20"/>
        </w:rPr>
        <w:t xml:space="preserve"> № 761н от 26.08.2010г. в редакции от 31.05.2011г.; в соответствии с Трудовым кодексом РФ и другими нормативными актами, регулирующими трудовые отношения между работником и работодателем.</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1.2. Педагог дополнительного образования школы может назначаться и освобождаться от должности директором общеобразовательного учреждения.</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1.3. К работе педагогом дополнительного образования допускается лицо:</w:t>
      </w:r>
    </w:p>
    <w:p w:rsidR="007A1782" w:rsidRPr="002838BA" w:rsidRDefault="007A1782" w:rsidP="002838BA">
      <w:pPr>
        <w:pStyle w:val="a3"/>
        <w:numPr>
          <w:ilvl w:val="0"/>
          <w:numId w:val="1"/>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имеющее высшее, либо среднее профессиональное образование в области, которая соответствует профилю кружка, секции, студии, без предъявления требований к стажу педагогической работы, либо высшее профессиональное образование или среднее профессиональное образование и дополнительное профессиональное образование, которая относится к направлению «Образование и педагогика» без предъявления требований к стажу работы. Лицо, у которого нет соответствующего образования, но имеется достаточный практический опыт, знания и умения, выполняющее качественно и в полном объеме возложенные на него должностные обязанности согласно должностной инструкции педагога дополнительного образования школы, по рекомендации аттестационной комиссии учебного заведения, в порядке исключения, может быть назначено на должность педагога дополнительного образования.</w:t>
      </w:r>
    </w:p>
    <w:p w:rsidR="007A1782" w:rsidRPr="002838BA" w:rsidRDefault="007A1782" w:rsidP="002838BA">
      <w:pPr>
        <w:pStyle w:val="a3"/>
        <w:numPr>
          <w:ilvl w:val="0"/>
          <w:numId w:val="1"/>
        </w:numPr>
        <w:spacing w:after="0" w:line="240" w:lineRule="auto"/>
        <w:jc w:val="both"/>
        <w:rPr>
          <w:rFonts w:ascii="Times New Roman" w:eastAsia="Times New Roman" w:hAnsi="Times New Roman" w:cs="Times New Roman"/>
          <w:color w:val="000000"/>
          <w:sz w:val="20"/>
          <w:szCs w:val="20"/>
        </w:rPr>
      </w:pPr>
      <w:proofErr w:type="gramStart"/>
      <w:r w:rsidRPr="002838BA">
        <w:rPr>
          <w:rFonts w:ascii="Times New Roman" w:eastAsia="Times New Roman" w:hAnsi="Times New Roman" w:cs="Times New Roman"/>
          <w:color w:val="000000"/>
          <w:sz w:val="20"/>
          <w:szCs w:val="20"/>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w:t>
      </w:r>
      <w:proofErr w:type="gramEnd"/>
      <w:r w:rsidRPr="002838BA">
        <w:rPr>
          <w:rFonts w:ascii="Times New Roman" w:eastAsia="Times New Roman" w:hAnsi="Times New Roman" w:cs="Times New Roman"/>
          <w:color w:val="000000"/>
          <w:sz w:val="20"/>
          <w:szCs w:val="20"/>
        </w:rPr>
        <w:t xml:space="preserve">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7A1782" w:rsidRPr="002838BA" w:rsidRDefault="007A1782" w:rsidP="002838BA">
      <w:pPr>
        <w:pStyle w:val="a3"/>
        <w:numPr>
          <w:ilvl w:val="0"/>
          <w:numId w:val="1"/>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1.4.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1.5. Педагог дополнительного образования общеобразовательной организации непосредственно подчиняется заместителю директора школы по учебно-воспитательной работе.</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 xml:space="preserve">1.6. </w:t>
      </w:r>
      <w:proofErr w:type="gramStart"/>
      <w:r w:rsidRPr="00B757E5">
        <w:rPr>
          <w:rFonts w:ascii="Times New Roman" w:eastAsia="Times New Roman" w:hAnsi="Times New Roman" w:cs="Times New Roman"/>
          <w:color w:val="000000"/>
          <w:sz w:val="20"/>
          <w:szCs w:val="20"/>
        </w:rPr>
        <w:t>В своей профессиональной деятельности руководствуется должностной инструкцией педагога дополнительного образования в школе по ФГОС, Конституцией и законами Российской Федерации, основами педагогики; психологии, физиологии и гигиены, общих теоретических дисциплин в объеме, который необходим для решения педагогических, научно-методических задач; СП 2.4.3648-20 «Санитарно-эпидемиологические требования к организациям воспитания и обучения, отдыха и оздоровления детей и молодежи»;</w:t>
      </w:r>
      <w:proofErr w:type="gramEnd"/>
      <w:r w:rsidRPr="00B757E5">
        <w:rPr>
          <w:rFonts w:ascii="Times New Roman" w:eastAsia="Times New Roman" w:hAnsi="Times New Roman" w:cs="Times New Roman"/>
          <w:color w:val="000000"/>
          <w:sz w:val="20"/>
          <w:szCs w:val="20"/>
        </w:rPr>
        <w:t xml:space="preserve"> СанПиН 1.2.3685-21 «Гигиенические нормативы и требования к обеспечению безопасности и (или) безвредности для человека факторов среды обитания»; правилами и нормами охраны труда, техники безопасности и противопожарной защиты, а также Уставом и локальными правовыми актами общеобразовательного учреждения, трудовым договором.</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lastRenderedPageBreak/>
        <w:t>1.7. Педагог дополнительного образования должен строго соблюдать положения Конвенции о правах ребенка, пройти обучение и иметь навыки оказания первой помощи.</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1.8. Педагог дополнительного образования школы должен знать:</w:t>
      </w:r>
    </w:p>
    <w:p w:rsidR="007A1782" w:rsidRPr="002838BA" w:rsidRDefault="007A1782" w:rsidP="002838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основные законы и иные нормативно-правовые акты, которые регламентируют образовательную деятельность.</w:t>
      </w:r>
    </w:p>
    <w:p w:rsidR="007A1782" w:rsidRPr="002838BA" w:rsidRDefault="007A1782" w:rsidP="002838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основные направления и перспективы развития современного образования и педагогической науки;</w:t>
      </w:r>
    </w:p>
    <w:p w:rsidR="007A1782" w:rsidRPr="002838BA" w:rsidRDefault="007A1782" w:rsidP="002838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требования Федерального Государственного образовательного стандарта нового поколения и рекомендации по их реализации в общеобразовательном учреждении.</w:t>
      </w:r>
    </w:p>
    <w:p w:rsidR="007A1782" w:rsidRPr="002838BA" w:rsidRDefault="007A1782" w:rsidP="002838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основы общих теоретических дисциплин в объеме, который необходим для решения педагогических, научно-методических задач, основы педагогики, психологии, возрастной физиологии и школьной гигиены;</w:t>
      </w:r>
    </w:p>
    <w:p w:rsidR="007A1782" w:rsidRPr="002838BA" w:rsidRDefault="007A1782" w:rsidP="002838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специфику развития интересов учащихся, основы их творческой деятельности;</w:t>
      </w:r>
    </w:p>
    <w:p w:rsidR="007A1782" w:rsidRPr="002838BA" w:rsidRDefault="007A1782" w:rsidP="002838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методику поиска и поддержки детских талантов;</w:t>
      </w:r>
    </w:p>
    <w:p w:rsidR="007A1782" w:rsidRPr="002838BA" w:rsidRDefault="007A1782" w:rsidP="002838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содержание образовательной программы, методику и организацию дополнительного образования учащихся, научной, технической, эстетической, туристической, краеведческой, оздоровительной и спортивной деятельности школы;</w:t>
      </w:r>
    </w:p>
    <w:p w:rsidR="007A1782" w:rsidRPr="002838BA" w:rsidRDefault="007A1782" w:rsidP="002838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программы занятий кружков, секций, студий образовательного учебного заведения;</w:t>
      </w:r>
    </w:p>
    <w:p w:rsidR="007A1782" w:rsidRPr="002838BA" w:rsidRDefault="007A1782" w:rsidP="002838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способы и методы развития мастерства детей;</w:t>
      </w:r>
    </w:p>
    <w:p w:rsidR="007A1782" w:rsidRPr="002838BA" w:rsidRDefault="007A1782" w:rsidP="002838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 xml:space="preserve">современные педагогические технологии продуктивного, дифференцированного, развивающего обучения, реализации </w:t>
      </w:r>
      <w:proofErr w:type="spellStart"/>
      <w:r w:rsidRPr="002838BA">
        <w:rPr>
          <w:rFonts w:ascii="Times New Roman" w:eastAsia="Times New Roman" w:hAnsi="Times New Roman" w:cs="Times New Roman"/>
          <w:color w:val="000000"/>
          <w:sz w:val="20"/>
          <w:szCs w:val="20"/>
        </w:rPr>
        <w:t>компетентностного</w:t>
      </w:r>
      <w:proofErr w:type="spellEnd"/>
      <w:r w:rsidRPr="002838BA">
        <w:rPr>
          <w:rFonts w:ascii="Times New Roman" w:eastAsia="Times New Roman" w:hAnsi="Times New Roman" w:cs="Times New Roman"/>
          <w:color w:val="000000"/>
          <w:sz w:val="20"/>
          <w:szCs w:val="20"/>
        </w:rPr>
        <w:t xml:space="preserve"> подхода, методов убеждения, и аргументации своей позиции, установления контакта с детьми различного возраста, родителями (лицами их заменяющими), коллегами по работе в образовательном учреждении;</w:t>
      </w:r>
    </w:p>
    <w:p w:rsidR="007A1782" w:rsidRPr="002838BA" w:rsidRDefault="007A1782" w:rsidP="002838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технологии диагностики причин конфликтных ситуаций, их профилактики и положительного разрешения;</w:t>
      </w:r>
    </w:p>
    <w:p w:rsidR="007A1782" w:rsidRPr="002838BA" w:rsidRDefault="007A1782" w:rsidP="002838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основы работы с компьютером, принтером, текстовыми редакторами и редакторами презентаций, электронной почтой и браузерами, мультимедийным оборудованием;</w:t>
      </w:r>
    </w:p>
    <w:p w:rsidR="007A1782" w:rsidRPr="002838BA" w:rsidRDefault="007A1782" w:rsidP="002838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нормативные требования к оснащению и оборудованию учебных кабинетов в школе;</w:t>
      </w:r>
    </w:p>
    <w:p w:rsidR="007A1782" w:rsidRPr="002838BA" w:rsidRDefault="007A1782" w:rsidP="002838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средства обучения и их дидактические возможности;</w:t>
      </w:r>
    </w:p>
    <w:p w:rsidR="007A1782" w:rsidRPr="002838BA" w:rsidRDefault="007A1782" w:rsidP="002838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основы права, научной организации труда, проектные технологии и технологии эффективного делового общения;</w:t>
      </w:r>
    </w:p>
    <w:p w:rsidR="007A1782" w:rsidRPr="002838BA" w:rsidRDefault="007A1782" w:rsidP="002838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инструкцию по охране труда педагога дополнительного образования;</w:t>
      </w:r>
    </w:p>
    <w:p w:rsidR="007A1782" w:rsidRPr="002838BA" w:rsidRDefault="007A1782" w:rsidP="002838BA">
      <w:pPr>
        <w:pStyle w:val="a3"/>
        <w:numPr>
          <w:ilvl w:val="0"/>
          <w:numId w:val="2"/>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правила внутреннего трудового распорядка образовательной организации.</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Также, педагогический работник обязан знать должностную инструкцию педагога дополнительного образования школы, правила и нормы охраны труда, техники безопасности и пожарной безопасности.</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1.9. Педагогу дополнительного образования запрещено использование образовательной деятельности:</w:t>
      </w:r>
    </w:p>
    <w:p w:rsidR="007A1782" w:rsidRPr="002838BA" w:rsidRDefault="007A1782" w:rsidP="002838BA">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в целях политической агитации, принуждения школьников к принятию политических, религиозных или иных убеждений, либо отказу от них;</w:t>
      </w:r>
    </w:p>
    <w:p w:rsidR="007A1782" w:rsidRPr="002838BA" w:rsidRDefault="007A1782" w:rsidP="002838BA">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для разжигания социальной, расовой, национальной или религиозной розни;</w:t>
      </w:r>
    </w:p>
    <w:p w:rsidR="007A1782" w:rsidRPr="002838BA" w:rsidRDefault="007A1782" w:rsidP="002838BA">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в целях агитации, которая пропагандирует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национальных, религиозных и культурных традициях народов;</w:t>
      </w:r>
    </w:p>
    <w:p w:rsidR="007A1782" w:rsidRPr="002838BA" w:rsidRDefault="007A1782" w:rsidP="002838BA">
      <w:pPr>
        <w:pStyle w:val="a3"/>
        <w:numPr>
          <w:ilvl w:val="0"/>
          <w:numId w:val="3"/>
        </w:numPr>
        <w:spacing w:after="0" w:line="240" w:lineRule="auto"/>
        <w:jc w:val="both"/>
        <w:rPr>
          <w:rFonts w:ascii="Times New Roman" w:eastAsia="Times New Roman" w:hAnsi="Times New Roman" w:cs="Times New Roman"/>
          <w:color w:val="000000"/>
          <w:sz w:val="20"/>
          <w:szCs w:val="20"/>
        </w:rPr>
      </w:pPr>
      <w:r w:rsidRPr="002838BA">
        <w:rPr>
          <w:rFonts w:ascii="Times New Roman" w:eastAsia="Times New Roman" w:hAnsi="Times New Roman" w:cs="Times New Roman"/>
          <w:color w:val="000000"/>
          <w:sz w:val="20"/>
          <w:szCs w:val="20"/>
        </w:rPr>
        <w:t>для побуждения учащихся к действиям, которые явно противоречат Конституции Российской Федерации.</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 xml:space="preserve">1.10.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B757E5">
        <w:rPr>
          <w:rFonts w:ascii="Times New Roman" w:eastAsia="Times New Roman" w:hAnsi="Times New Roman" w:cs="Times New Roman"/>
          <w:color w:val="000000"/>
          <w:sz w:val="20"/>
          <w:szCs w:val="20"/>
        </w:rPr>
        <w:t>сообщения</w:t>
      </w:r>
      <w:proofErr w:type="gramEnd"/>
      <w:r w:rsidRPr="00B757E5">
        <w:rPr>
          <w:rFonts w:ascii="Times New Roman" w:eastAsia="Times New Roman" w:hAnsi="Times New Roman" w:cs="Times New Roman"/>
          <w:color w:val="000000"/>
          <w:sz w:val="20"/>
          <w:szCs w:val="20"/>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1.11. Педагог дополнительного образования должен знать должностную инструкцию, свои функциональные обязанности и полномочия, порядок действий при возникновении чрезвычайной ситуации, иметь навыки оказания первой помощи пострадавшим.</w:t>
      </w:r>
    </w:p>
    <w:p w:rsidR="007A1782" w:rsidRPr="002838BA" w:rsidRDefault="007A1782" w:rsidP="00B757E5">
      <w:pPr>
        <w:spacing w:after="0" w:line="240" w:lineRule="auto"/>
        <w:jc w:val="both"/>
        <w:rPr>
          <w:rFonts w:ascii="Times New Roman" w:eastAsia="Times New Roman" w:hAnsi="Times New Roman" w:cs="Times New Roman"/>
          <w:b/>
          <w:color w:val="000000"/>
          <w:sz w:val="20"/>
          <w:szCs w:val="20"/>
        </w:rPr>
      </w:pPr>
    </w:p>
    <w:p w:rsidR="007A1782" w:rsidRPr="002838BA" w:rsidRDefault="007A1782" w:rsidP="00B757E5">
      <w:pPr>
        <w:spacing w:after="0" w:line="240" w:lineRule="auto"/>
        <w:jc w:val="both"/>
        <w:rPr>
          <w:rFonts w:ascii="Times New Roman" w:eastAsia="Times New Roman" w:hAnsi="Times New Roman" w:cs="Times New Roman"/>
          <w:b/>
          <w:color w:val="000000"/>
          <w:sz w:val="20"/>
          <w:szCs w:val="20"/>
        </w:rPr>
      </w:pPr>
      <w:r w:rsidRPr="002838BA">
        <w:rPr>
          <w:rFonts w:ascii="Times New Roman" w:eastAsia="Times New Roman" w:hAnsi="Times New Roman" w:cs="Times New Roman"/>
          <w:b/>
          <w:color w:val="000000"/>
          <w:sz w:val="20"/>
          <w:szCs w:val="20"/>
        </w:rPr>
        <w:t>2. Функции педагога дополнительного образования школы</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Ключевые направления деятельности педагога дополнительного образования следующие:</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2.1. Организация учебно-воспитательной деятельности во внеурочной деятельности с учащимися и руководство им.</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2.2. Развитие творческих способностей обучающихся образовательного учреждения.</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lastRenderedPageBreak/>
        <w:t>2.3. Обеспечение социализации, формирования общей культуры личности, осознанного выбора и последующего освоения профессиональных программ учащимися школы.</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2.4. Слежение за режимом соблюдения норм и правил техники безопасности во время занятий с учащимися учебной организации.</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p>
    <w:p w:rsidR="007A1782" w:rsidRPr="00887ECC" w:rsidRDefault="007A1782" w:rsidP="00B757E5">
      <w:pPr>
        <w:spacing w:after="0" w:line="240" w:lineRule="auto"/>
        <w:jc w:val="both"/>
        <w:rPr>
          <w:rFonts w:ascii="Times New Roman" w:eastAsia="Times New Roman" w:hAnsi="Times New Roman" w:cs="Times New Roman"/>
          <w:b/>
          <w:color w:val="000000"/>
          <w:sz w:val="20"/>
          <w:szCs w:val="20"/>
        </w:rPr>
      </w:pPr>
      <w:r w:rsidRPr="00887ECC">
        <w:rPr>
          <w:rFonts w:ascii="Times New Roman" w:eastAsia="Times New Roman" w:hAnsi="Times New Roman" w:cs="Times New Roman"/>
          <w:b/>
          <w:color w:val="000000"/>
          <w:sz w:val="20"/>
          <w:szCs w:val="20"/>
        </w:rPr>
        <w:t>3. Должностные обязанности педагога дополнительного образования</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Педагог дополнительного образования выполняет ряд следующих обязанностей:</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3.1. Комплектация состава обучающихся кружка, секции, студии и принятие мер по его сохранению в течение всего срока программы обучения.</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3.2. Осуществление дополнительного образования и воспитания школьников с учетом специфики требований ФГОС начального общего, основного общего образования, проведение занятий согласно школьному расписанию.</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3.3. Обеспечение необходимого уровня подготовки, который соответствует требованиям ФГОС, и несение ответственности за его реализацию не в полном объеме.</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3.4. Осуществление своей основной деятельности качественно, на высоком профессиональном уровне в соответствии с утвержденной рабочей программой.</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3.5. Обеспечение педагогически обоснованного выбора форм, средств и методов обучения учащихся исходя из психофизиологической и педагогической целесообразности, используя современные образовательные методики, в том числе информационные, а также цифровые образовательные ресурсы.</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3.6. Проведение учебных занятий в учреждении,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информационно-коммуникационных технологий.</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3.7. Обеспечение соблюдения прав и свобод учащихся образовательного учреждения.</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3.8. Активное участие в разработке и реализации образовательных программ учебного заведения.</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3.9. Составление планов и программ занятий, обеспечение полного их выполнения, ведение установленной документации и отчетности.</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3.10. Обязательное ведение журнала учёта посещаемости учеников и проводимых занятий, своевременная запись в нём.</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3.11. Выявление творческих способностей учащихся, одаренных детей, способствование их дальнейшему развитию, формированию профессиональных интересов и склонностей.</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3.12. Оказание особой педагогической поддержки одаренным и талантливым ученикам школы, в том числе детям с ограниченными возможностями здоровья.</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3.13. Организация участия учащихся школы в массовых школьных мероприятиях, мероприятиях на базе других учреждений, а также разных видов деятельности детей, ориентируясь на их индивидуальные способности; осуществление развития мотивации детей, их познавательных интересов и способностей.</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3.14. Организация самостоятельной деятельности учеников школы, в том числе исследовательской и проектной, включение в учебно-воспитательную деятельность проблемного обучения, осуществление связи обучения с практикой, обсуждение с детьми актуальных событий, происходящих в современном мире.</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3.15. Обеспечение и анализ достижений учащихся образовательного заведения.</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3.16. Оценка эффективности обучения кружковцев, учитывая овладение умениями, развитие опыта творческой и поисковой деятельности, а также познавательного интереса.</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3.17. Оказание в пределах своей компетенции необходимой консультативной помощи родителям учащихся (лицам, их заменяющим), а также педагогическим работникам школы.</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3.18. Обеспечение охраны жизни и здоровья детей при проведении занятий, соблюдение правил и требований охраны труда и техники безопасности, пожарной безопасности, проведение инструктажа по охране труда с учащимися образовательного учреждения с обязательной регистрацией в журнале регистрации инструктажей.</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3.19. Участие в работе педагогических и методических советов, методических объединений, в родительских собраниях, в оздоровительных, воспитательных и других мероприятиях, которые предусмотрены образовательной программой школы.</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3.20. Осуществление своей профессиональной деятельности согласно должностной инструкции педагога дополнительного образования образовательного учреждения, повышения своей профессиональной квалификации.</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3.21. Оказание необходимой методической помощи другим педагогам дополнительного образования, способствование обобщению передового педагогического опыта коллег, развитию их творческих инициатив.</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3.22. Оперативное извещение администрации школы о каждом произошедшем несчастном случае, принятие мер по оказанию необходимой доврачебной помощи пострадавшим.</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3.23. Прохождение периодических бесплатных медицинских осмотров, обучения и проверки знаний и навыков в области охраны труда и пожарной безопасности.</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lastRenderedPageBreak/>
        <w:t>3.24. Соблюдение должностной инструкции педагога дополнительного образования школы, этических норм поведения в общеобразовательном учреждении, в быту, в общественных местах, которые соответствуют общественному положению педагога.</w:t>
      </w:r>
    </w:p>
    <w:p w:rsidR="007A1782" w:rsidRPr="00B26E38" w:rsidRDefault="007A1782" w:rsidP="00B757E5">
      <w:pPr>
        <w:spacing w:after="0" w:line="240" w:lineRule="auto"/>
        <w:jc w:val="both"/>
        <w:rPr>
          <w:rFonts w:ascii="Times New Roman" w:eastAsia="Times New Roman" w:hAnsi="Times New Roman" w:cs="Times New Roman"/>
          <w:color w:val="000000"/>
          <w:sz w:val="20"/>
          <w:szCs w:val="20"/>
        </w:rPr>
      </w:pPr>
    </w:p>
    <w:p w:rsidR="007A1782" w:rsidRPr="00887ECC" w:rsidRDefault="007A1782" w:rsidP="00B757E5">
      <w:pPr>
        <w:spacing w:after="0" w:line="240" w:lineRule="auto"/>
        <w:jc w:val="both"/>
        <w:rPr>
          <w:rFonts w:ascii="Times New Roman" w:eastAsia="Times New Roman" w:hAnsi="Times New Roman" w:cs="Times New Roman"/>
          <w:b/>
          <w:color w:val="000000"/>
          <w:sz w:val="20"/>
          <w:szCs w:val="20"/>
        </w:rPr>
      </w:pPr>
      <w:r w:rsidRPr="00887ECC">
        <w:rPr>
          <w:rFonts w:ascii="Times New Roman" w:eastAsia="Times New Roman" w:hAnsi="Times New Roman" w:cs="Times New Roman"/>
          <w:b/>
          <w:color w:val="000000"/>
          <w:sz w:val="20"/>
          <w:szCs w:val="20"/>
        </w:rPr>
        <w:t>4. Права педагога дополнительного образования школы</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Педагог дополнительного образования имеет право:</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4.1. На участие в управлении образовательным учреждением в порядке, который определен Уставом школы.</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4.2. На защиту профессиональной чести и достоинства педагога.</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4.3. На выбор, разработку и применение соответствующих образовательных программ, в том числе и авторских.</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4.4. На свободный выбор и использование методик обучения и воспитания, учебных пособий и материалов, учебников, а также методов оценки знаний учащихся образовательного учреждения.</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4.5. На распространение накопленного педагогического опыта, который получил научное обоснование.</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4.6. Внесения на рассмотрение администрации школы предложений по материально-техническому оснащению деятельности руководимого им кружка, секции или студии (помещение, инвентарь, оборудование, снаряжение, расходные материалы и т. п.).</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4.7. Внесения адекватных предложений по развитию и совершенствованию учебно-воспитательной деятельности в школе.</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4.8. Знакомиться с содержанием жалоб и другими документами, которые содержат оценку его профессиональной деятельности, дачу объяснений по ним.</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4.9. На конфиденциальность дисциплинарного (служебного) расследования в образовательном учреждении, за исключением тех случаев, что предусматриваются законом Российской Федерации.</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4.10. 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4.11. Давать учащимся школы во время занятий и перемен обязательные для исполнения распоряжения, которые непосредственно относятся к организации занятий и соблюдению дисциплины.</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4.12. Привлекать учеников к дисциплинарной ответственности в случаях и порядке, которые установлены Уставом и Правилами о поощрениях и взысканиях учащихся школы.</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p>
    <w:p w:rsidR="007A1782" w:rsidRPr="00887ECC" w:rsidRDefault="007A1782" w:rsidP="00B757E5">
      <w:pPr>
        <w:spacing w:after="0" w:line="240" w:lineRule="auto"/>
        <w:jc w:val="both"/>
        <w:rPr>
          <w:rFonts w:ascii="Times New Roman" w:eastAsia="Times New Roman" w:hAnsi="Times New Roman" w:cs="Times New Roman"/>
          <w:b/>
          <w:color w:val="000000"/>
          <w:sz w:val="20"/>
          <w:szCs w:val="20"/>
        </w:rPr>
      </w:pPr>
      <w:r w:rsidRPr="00887ECC">
        <w:rPr>
          <w:rFonts w:ascii="Times New Roman" w:eastAsia="Times New Roman" w:hAnsi="Times New Roman" w:cs="Times New Roman"/>
          <w:b/>
          <w:color w:val="000000"/>
          <w:sz w:val="20"/>
          <w:szCs w:val="20"/>
        </w:rPr>
        <w:t>5. Ответственность педагога дополнительного образования</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5.1. Педагог дополнительного образования учреждения образования несет ответственность в соответствии с положениями законодательства Российской Федерации за качество выполнения образовательных программ, жизнь и здоровье обучающихся школы во время занятий, нарушение их прав и свобод.</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5.2. За неисполнение, либо ненадлежащее исполнение без уважительных причин Устава, своей должностной инструкции педагога дополнительного образования в школе, Правил внутреннего трудового распорядка образовательного учреждения, законных распоряжений директора школы и иных локальных нормативных актов, педагог дополнительного образования несет дисциплинарную ответственность в порядке, определенном трудовым законодательством РФ.</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5.3. За применение, в том числе однократное, методов воспитания, которые связаны с физическим и (или) психическим насилием над личностью учащегося школы, а также совершение иного аморального проступка педагог дополнительного образования освобождается от занимаемой должности в соответствии с трудовым законодательством и Федеральным Законом «Об образовании в Российской Федерации». Увольнение за подобный проступок не является мерой дисциплинарной ответственности.</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За нарушение правил пожарной безопасности, охраны труда, санитарно-гигиенический правил организации учебно-воспитательной деятельности педагог дополнительного образования школы может быть привлечен к административной ответственности, в порядке и случаях, которые предусматриваются административным законодательством.</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5.5. Педагог дополнительного образования в школе несет ответственность за нерациональное, а также неэффективное использование материальных, финансовых и прочих ресурсов.</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5.6. За виновное причинение учебному заведению или участникам образовательных отношений ущерба в связи с исполнением (неисполнением) своих должностных обязанностей педагог дополнительного образования несет материальную ответственность в порядке и в пределах, которые устанавливаются трудовым и (или) гражданским законодательством Российской Федерации.</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p>
    <w:p w:rsidR="007A1782" w:rsidRPr="00887ECC" w:rsidRDefault="007A1782" w:rsidP="00B757E5">
      <w:pPr>
        <w:spacing w:after="0" w:line="240" w:lineRule="auto"/>
        <w:jc w:val="both"/>
        <w:rPr>
          <w:rFonts w:ascii="Times New Roman" w:eastAsia="Times New Roman" w:hAnsi="Times New Roman" w:cs="Times New Roman"/>
          <w:b/>
          <w:color w:val="000000"/>
          <w:sz w:val="20"/>
          <w:szCs w:val="20"/>
        </w:rPr>
      </w:pPr>
      <w:r w:rsidRPr="00887ECC">
        <w:rPr>
          <w:rFonts w:ascii="Times New Roman" w:eastAsia="Times New Roman" w:hAnsi="Times New Roman" w:cs="Times New Roman"/>
          <w:b/>
          <w:color w:val="000000"/>
          <w:sz w:val="20"/>
          <w:szCs w:val="20"/>
        </w:rPr>
        <w:t>6. Взаимоотношения и связи по должности</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Педагог дополнительного образования:</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6.1. Осуществляет работу в режиме выполнения объема установленной ему учебной нагрузки в соответствии с утвержденным расписанием учебных занятий, участия в обязательных плановых общешкольных мероприятиях и самостоятельным планированием обязательной деятельности.</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lastRenderedPageBreak/>
        <w:t>6.2. Лично планирует свою работу на каждый учебный год и каждую учебную четверть. Составленный план работы утверждается заместителем директора школы по учебно-воспитательной работе не позднее пяти дней с начала планируемого периода.</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6.3. Предоставляет заместителю директора по учебно-воспитательной работе образовательного заведения письменный отчет о своей деятельности, объем которого не более пяти машинописных страниц в течение пяти дней по окончании каждой четверти.</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6.4. Систематически получает от директора школы и его заместителей информацию нормативно-правового и организационно-методического характера, проходит ознакомление под расписку с соответствующими документами.</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6.5. Координирует свою работу в учреждении с работой педагога-организатора, классных руководителей, учителей-предметников, воспитателей ГПД по вопросам организации внеурочной деятельности учащихся образовательного учреждения.</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6.6. Работает в тесном контакте с родителями учащихся школы, либо с лицами, которые заменяют их.</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6.7. Передает заместителю директора по учебно-воспитательной работе информацию, полученную на посещенных совещаниях и семинарах, систематически обменивается сведениями, которые входят в его компетенцию, с администрацией школы, а также с педагогическими работниками общеобразовательного учреждения.</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6.8.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p>
    <w:p w:rsidR="007A1782" w:rsidRPr="00B757E5" w:rsidRDefault="007A1782" w:rsidP="00B757E5">
      <w:pPr>
        <w:spacing w:after="0" w:line="240" w:lineRule="auto"/>
        <w:jc w:val="both"/>
        <w:rPr>
          <w:rFonts w:ascii="Times New Roman" w:eastAsia="Times New Roman" w:hAnsi="Times New Roman" w:cs="Times New Roman"/>
          <w:color w:val="000000"/>
          <w:sz w:val="20"/>
          <w:szCs w:val="20"/>
        </w:rPr>
      </w:pPr>
      <w:r w:rsidRPr="00B757E5">
        <w:rPr>
          <w:rFonts w:ascii="Times New Roman" w:eastAsia="Times New Roman" w:hAnsi="Times New Roman" w:cs="Times New Roman"/>
          <w:color w:val="000000"/>
          <w:sz w:val="20"/>
          <w:szCs w:val="20"/>
        </w:rPr>
        <w:t>С должностной инструкцией ознакомле</w:t>
      </w:r>
      <w:proofErr w:type="gramStart"/>
      <w:r w:rsidRPr="00B757E5">
        <w:rPr>
          <w:rFonts w:ascii="Times New Roman" w:eastAsia="Times New Roman" w:hAnsi="Times New Roman" w:cs="Times New Roman"/>
          <w:color w:val="000000"/>
          <w:sz w:val="20"/>
          <w:szCs w:val="20"/>
        </w:rPr>
        <w:t>н(</w:t>
      </w:r>
      <w:proofErr w:type="gramEnd"/>
      <w:r w:rsidRPr="00B757E5">
        <w:rPr>
          <w:rFonts w:ascii="Times New Roman" w:eastAsia="Times New Roman" w:hAnsi="Times New Roman" w:cs="Times New Roman"/>
          <w:color w:val="000000"/>
          <w:sz w:val="20"/>
          <w:szCs w:val="20"/>
        </w:rPr>
        <w:t>а), второй экземпляр получил(а)</w:t>
      </w:r>
    </w:p>
    <w:p w:rsidR="00D22740" w:rsidRPr="00B757E5" w:rsidRDefault="00D22740" w:rsidP="00B757E5">
      <w:pPr>
        <w:jc w:val="both"/>
        <w:rPr>
          <w:rFonts w:ascii="Times New Roman" w:hAnsi="Times New Roman" w:cs="Times New Roman"/>
          <w:sz w:val="20"/>
          <w:szCs w:val="20"/>
        </w:rPr>
      </w:pPr>
    </w:p>
    <w:sectPr w:rsidR="00D22740" w:rsidRPr="00B757E5"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257C5"/>
    <w:multiLevelType w:val="hybridMultilevel"/>
    <w:tmpl w:val="BE728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4E4D05"/>
    <w:multiLevelType w:val="hybridMultilevel"/>
    <w:tmpl w:val="FF8E9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D4378E3"/>
    <w:multiLevelType w:val="hybridMultilevel"/>
    <w:tmpl w:val="C276B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782"/>
    <w:rsid w:val="002838BA"/>
    <w:rsid w:val="00291B56"/>
    <w:rsid w:val="00644B6D"/>
    <w:rsid w:val="007A1782"/>
    <w:rsid w:val="00887ECC"/>
    <w:rsid w:val="00B26E38"/>
    <w:rsid w:val="00B757E5"/>
    <w:rsid w:val="00D22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38BA"/>
    <w:pPr>
      <w:ind w:left="720"/>
      <w:contextualSpacing/>
    </w:pPr>
  </w:style>
  <w:style w:type="paragraph" w:styleId="a4">
    <w:name w:val="Balloon Text"/>
    <w:basedOn w:val="a"/>
    <w:link w:val="a5"/>
    <w:uiPriority w:val="99"/>
    <w:semiHidden/>
    <w:unhideWhenUsed/>
    <w:rsid w:val="00B26E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6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38BA"/>
    <w:pPr>
      <w:ind w:left="720"/>
      <w:contextualSpacing/>
    </w:pPr>
  </w:style>
  <w:style w:type="paragraph" w:styleId="a4">
    <w:name w:val="Balloon Text"/>
    <w:basedOn w:val="a"/>
    <w:link w:val="a5"/>
    <w:uiPriority w:val="99"/>
    <w:semiHidden/>
    <w:unhideWhenUsed/>
    <w:rsid w:val="00B26E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6E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39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2952</Words>
  <Characters>16833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4</cp:revision>
  <cp:lastPrinted>2023-10-16T09:25:00Z</cp:lastPrinted>
  <dcterms:created xsi:type="dcterms:W3CDTF">2023-10-16T08:43:00Z</dcterms:created>
  <dcterms:modified xsi:type="dcterms:W3CDTF">2023-10-16T09:25:00Z</dcterms:modified>
</cp:coreProperties>
</file>