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9A5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  <w:t>Тема урока</w:t>
      </w:r>
      <w:r w:rsidR="002249A5" w:rsidRPr="002249A5"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  <w:t xml:space="preserve"> </w:t>
      </w:r>
      <w:r w:rsidR="002249A5"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  <w:t>по литературе для обучающихся 7 класса</w:t>
      </w:r>
      <w:r w:rsidRPr="00D80E7E"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  <w:t>.</w:t>
      </w: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 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</w:pPr>
      <w:bookmarkStart w:id="0" w:name="_GoBack"/>
      <w:bookmarkEnd w:id="0"/>
      <w:r w:rsidRPr="00D80E7E"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  <w:t xml:space="preserve">«Повесть о Петре и Февронии Муромских». 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  <w:t>Нравственные идеалы и заветы Древней Руси.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  <w:t>Цели урока: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познакомить с повестью о Петре и Февронии Муромских, выявить её специфику и специфику образов героев жития;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углубить представление о таком литературном жанре, как житие;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осознать значимость древнерусской литературы, дающей четкое различение понятий добра и зла, долга и чести, правды и совести, человека и смысла жизни - самых высоких общечеловеческих нравственных и духовных ценностей и показать, что нравственные идеалы и заветы Древней Руси ценны и поныне.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  <w:t>Оборудование:</w:t>
      </w: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 презентация, проектор, компьютер, репродукции икон, лепестки ромашки из бумаги, листы для рефлексии, книга «Русские святые», карточки с названием групп (жюри – вече).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  <w:t>Опережающее задание: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1. Прочитать «Повесть о Петре и Февронии».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2. Выполнить задания в группах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  <w:t>Словарная работа: </w:t>
      </w: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святой, чудотворец, преподобный, благоверный, блаженный, инок, треба, воздух, риза.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  <w:t>Тип урока:</w:t>
      </w: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 урок-исследование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  <w:t>Технологическое сопровождение урока: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информационные технологии, ИКТ;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системно-деятельностный подход в обучении;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технология воспитания духовной культуры;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технология педагогического сотрудничества;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здоровьесберегающий компонент (релаксация)</w:t>
      </w:r>
    </w:p>
    <w:p w:rsidR="00D80E7E" w:rsidRPr="00D80E7E" w:rsidRDefault="00D80E7E" w:rsidP="00D80E7E">
      <w:pPr>
        <w:shd w:val="clear" w:color="auto" w:fill="FFFFFF"/>
        <w:spacing w:after="0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  <w:t>Методы обучения:</w:t>
      </w:r>
    </w:p>
    <w:p w:rsidR="00D80E7E" w:rsidRPr="00D80E7E" w:rsidRDefault="00D80E7E" w:rsidP="00D80E7E">
      <w:pPr>
        <w:shd w:val="clear" w:color="auto" w:fill="FFFFFF"/>
        <w:spacing w:after="0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метод творческого чтения;</w:t>
      </w:r>
    </w:p>
    <w:p w:rsidR="00D80E7E" w:rsidRPr="00D80E7E" w:rsidRDefault="00D80E7E" w:rsidP="00D80E7E">
      <w:pPr>
        <w:shd w:val="clear" w:color="auto" w:fill="FFFFFF"/>
        <w:spacing w:after="0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иллюстративный метод;</w:t>
      </w:r>
    </w:p>
    <w:p w:rsidR="00D80E7E" w:rsidRPr="00D80E7E" w:rsidRDefault="00D80E7E" w:rsidP="00D80E7E">
      <w:pPr>
        <w:shd w:val="clear" w:color="auto" w:fill="FFFFFF"/>
        <w:spacing w:after="0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эвристический метод;</w:t>
      </w:r>
    </w:p>
    <w:p w:rsidR="00D80E7E" w:rsidRPr="00D80E7E" w:rsidRDefault="00D80E7E" w:rsidP="00D80E7E">
      <w:pPr>
        <w:shd w:val="clear" w:color="auto" w:fill="FFFFFF"/>
        <w:spacing w:after="0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lastRenderedPageBreak/>
        <w:t>поисковый метод;</w:t>
      </w:r>
    </w:p>
    <w:p w:rsidR="00D80E7E" w:rsidRPr="00D80E7E" w:rsidRDefault="00D80E7E" w:rsidP="00D80E7E">
      <w:pPr>
        <w:shd w:val="clear" w:color="auto" w:fill="FFFFFF"/>
        <w:spacing w:after="0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метод анализа и синтеза.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jc w:val="center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  <w:t>Х о д    у р о к а.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jc w:val="righ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Древнерусскую литературу можно рассматривать как литературу одной темы и одного сюжета. Этот сюжет – мировая история, и эта тема – смысл человеческой жизни, исследование человеческой души…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jc w:val="righ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(Д.С. Лихачев “О мире древнерусской литературы”)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D80E7E" w:rsidRPr="00D80E7E" w:rsidTr="00D80E7E">
        <w:tc>
          <w:tcPr>
            <w:tcW w:w="10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I. Мобилизующее начало. 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Добрый день, юные исследователи древнерусской литературы! У вас будет не просто урок, а путешествие в мир Древней Руси, исследование образа человека в литературе того времени. Я очень рада видеть вас такими красивыми, нарядными. Надеюсь, что мы с вами плодотворно поработаем.</w:t>
            </w:r>
          </w:p>
        </w:tc>
      </w:tr>
      <w:tr w:rsidR="00D80E7E" w:rsidRPr="00D80E7E" w:rsidTr="00D80E7E">
        <w:tc>
          <w:tcPr>
            <w:tcW w:w="0" w:type="auto"/>
            <w:vAlign w:val="center"/>
            <w:hideMark/>
          </w:tcPr>
          <w:p w:rsidR="00D80E7E" w:rsidRPr="00D80E7E" w:rsidRDefault="00D80E7E" w:rsidP="00D80E7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D80E7E" w:rsidRPr="00D80E7E" w:rsidTr="00D80E7E">
        <w:tc>
          <w:tcPr>
            <w:tcW w:w="0" w:type="auto"/>
            <w:vAlign w:val="center"/>
            <w:hideMark/>
          </w:tcPr>
          <w:p w:rsidR="00D80E7E" w:rsidRPr="00D80E7E" w:rsidRDefault="00D80E7E" w:rsidP="00D80E7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D80E7E" w:rsidRPr="00D80E7E" w:rsidTr="00D80E7E">
        <w:tc>
          <w:tcPr>
            <w:tcW w:w="10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1. Подход к теме урока. 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Дома вы работали в группах, и у каждой группы была своя тема для исследования. Позвольте мне представить группы нашему многоуважаемому вече: группа летописцев, группа волхвов, группа писцов, группа иконников. 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 2. Интрига (загадка) - 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Ребята, в этой загадке зашифровано 2 ключевых слова нашего сегодняшнего урока: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Что нам сердце в горе исцелит…и…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Из века в век на них семья стоит …и…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Работа в группах 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Подумайте в группах над своими вариантами и запишите их на листочках. В конце урока мы вернемся к нашим ответам и сможем восстановить четверостишие.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II. Мотивация учебной деятельности. 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О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пределение темы. 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Посмотрите внимательно на эпиграф нашего урока, это слова знаменитого русского ученого, публициста Д.С. Лихачева (читаю). Вспомните, какое произведение древнерусской литературы вы читали дома и определите тему сегодняшнего урока. 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- Сегодня на уроке мы с вами будем работать над жемчужиной древнерусской литературы «Повестью о Петре и Февронии» 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/запись в тетрадь даты, темы урока/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2. Совместное целеполагание. 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А теперь пусть каждая группа скажет, какие цели стояли перед ними, когда они выполняли свои исследования? 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/дети говорят цели, учитель обобщает/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- Мы узнаем об авторе повести, времени написания, жанре;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Попробуем определить, каков же герой древнерусской литературы, каков его характер;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Выясним, каковы были нравственные идеалы Древней Руси и ценны ли они сейчас? 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Это и есть цели, которые мы должны достигнуть на уроке. 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Итак, перед нами «Повесть о Петре и Февронии»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III. Актуализация знаний.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1. Исследование группы летописцев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(выступления детей)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Сделаем выводы из исследования летописцев.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2. Отбор детьми материала из слайда для записи в тетрадь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Какие сведения мы запишем в тетрадь? (Автор, дата)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3. Проблемный вопрос учителя.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Но митрополит Макарий не включил заказанное им житие в библейский сборник «Великие Четьи - Минеи» (ежемесячные чтения). Как вы думаете, почему?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Ответить на этот вопрос попробуют писцы. Они искали в повести черты сказки, жития, повести и заполняли таблицу 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Слайд 6 /пустая таблица/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4 .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Исследование группы писцов (выступление детей)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IV. Обобщение и систематизация знаний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Заполнение таблицы, определение жанра повести.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Итак, каков жанр у этого произведения? Можно ли назвать это произведение житием?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 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Вывод детей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: это житийная повесть с элементами народно-сказочного характера. - Давайте это определение запишем в тетрадь.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Ответ на проблемный вопрос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Так почему же это произведение не было включено в сборник? (Нетрадиционный характер житийной "Повести о Петре и Февронии", фольклорные мотивы, ее лаконизм, отсутствие этикетных черт делал ее, очевидно, неподходящей для агиографических канонов XVI в.)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lastRenderedPageBreak/>
              <w:t>4. Анализ текста (составление характеристики образов, авторской позиции)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Повесть, однако, оказалась излюбленным чтением современников Ермолая-Еразма и их потомков. Оно распространилось в огромном числе списков и в нескольких редакциях.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Случайно ли, что Петр и Феврония не случайно стали героями повести?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Князь Петр для писателя – воплощение справедливой княжеской власти: рассказав о правлении князя Петра, автор показал, какой должна быть эта власть.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Но разве всегда Петр поступал по совести? Разве не вызывал осуждения?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(Не женился сразу на Февронии, стал ее испытывать, когда жены бояр стали наговаривать на нее, например, про крошки, которые она собирает).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Так почему же автор делает Петра главным героем?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(Петр раскаялся, исправил свои ошибки, он вел праведную жизнь, был скромен, но тверд в вере).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Как вы думаете, почему автор в качестве главной героини выбрал девушку не знатную, а крестьянского происхождения?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(Он учит ценить людей не по происхождению, по их поступкам, хотел сказать, что и среди крестьян есть люди мудрые, чистые, верные).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Какие чувства вы испытывали к героине, читая о ней?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(Сочувствовали, жалели, когда ее не принял Петр, а потом бояре; уважали за ум, верность, радовались, когда все поняли, что она мудрая, добрая, справедливая, и приняли ее).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Посмотрите на записанные изречения.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Мудрая жена – всегда радость для своего мужа и для окружающих.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Мудрая жена устроит дом свой, а глупая разрушит его своими руками.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Можем ли мы подтвердить эти изречения нашим текстом?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Пётр был благодарен Богу за такую жену? Где мы это видим?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Когда бояре и знать предложили ему выбирать между женой и престолом, он выбрал ее: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br/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Найдите в тексте, как объясняет этот выбор автор.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«Блаженный же князь Петр не захотел нарушить Божиих заповедей ради царствования в жизни этой, 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sym w:font="Symbol" w:char="F03C"/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… 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sym w:font="Symbol" w:char="F03E"/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по Евангелию поступил: пренебрег княжением 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своим, чтобы заповеди Божьей не нарушить».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5. Исследование группы волхвов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У меня вопрос к группе волхвов, ведь именно они составляли характеристики главных героев – нашли ли вы у автора портреты героев повести?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А почему в повести нет описания внешности героев?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(Не внешность, не красота главное для него, как не главное это для Петра и Февронии. Петр убедился в уме, душевной красоте девушки.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Ведь до того, как Петр взял с великими почестями Февронию в Муром, они друг друга не видели и все общение вели через слуг).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А о том, как автор характеризует Петра и Февронию, какие эпитеты он им дает, расскажут нам волхвы 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/выступление детей/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6. Работа с православным словарем. 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-Перед вами небольшой православный словарик, рассмотрим его. (Дети зачитывают статьи из словарика)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7. Расшифровка ОС (опорная схема). 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Давайте обобщим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всё, что мы узнали об образах Петра и Февронии в опорной схеме. Для начала нужно ее расшифровать. (Перенесите себе эту схему в тетрадь)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8. Релаксация.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Вспомните, какое животное помогало Февронии? (заяц). Заяц по китайскому календарю – кот. 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Представьте, что вы ленивые пушистые коты и кошечки. Представьте, что вам хочется потянуться. Вытяните руки вперед. Поднимите их высоко над головой. Теперь откиньте назад. Почувствуйте, как напряглись ваши плечи. Тянитесь как можно сильнее. А теперь уроните руки по бокам. Молодцы, котята, давайте еще потянемся. Вытяните руки перед собой, поднимайте их вверх, над головой, откиньте назад как можно дальше. Тянитесь сильнее. А теперь быстро уроните руки. Хорошо. Заметьте, насколько более расслабленными чувствуют себя ваши руки и плечи. А теперь давайте потянемся, как настоящие коты. Попробуем дотянуться до потолка. Вытяните руки прямо перед собой. Тяните их как можно выше, поднимая над головой. А теперь закиньте их назад, тяните назад. Чувствуете, как напряглись ваши руки и плечи? Тянитесь, тянитесь. Напряжение в мышцах растет. Прекрасно! А теперь быстро опустите руки, пусть они упадут сами. Не правда ли, как хорошо чувствовать расслабление? Вы чувствуете себя хорошо, уютно, тепло и лениво, как котятки.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9. Исследование группы иконописцев.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- В чем находит свое высшее выражение любовь Петра и Февронии? (Оба супруга, не мысля возможности пережить друг друга, умирают в один и тот же день и час и не 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разлучаются даже после смерти, наперекор тем, кто пытался их разлучить). 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Погребены были святые супруги в соборной церкви города Мурома в честь Рождества Пресвятой Богородицы, возведённой над их мощами по обету Иваном Грозным в 1553 году, ныне открыто почивают в храме Св. Троицы Свято-Троицкого монастыря в Муроме.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Какие же иллюстрации к эпизодам подготовили нам иконописцы и почему они выбрали именно такие эпизоды? 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/выступления детей/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10. Святые Петр и Феврония в разных видах искусства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Посмотрите, на репродукции икон святых Петра и Февронии Муромских. Все они разные, но что их объединяет? (Петр и Феврония смотрят друг на друга)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-Пора вспомнить о загадке, которую я загадывала в начале урока. Сейчас я соберу лепестки, на которых вы написали варианты 2-х зашифрованных слов.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Какой цветок получился у меня? Случайно ли это именно ромашка? 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- 8 июля – День святых Петра и Февронии Муромских, покровителей семейного счастья. С 2008 года в России день 8 июля объявлен Всероссийским днем семьи, любви и верности. 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В некоторых российских городах с 2008 года стали устанавливать памятники Петру и Февронии.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Очень много людей в этот день совершает паломничество в Муром, чтобы поблагодарить святую супружескую пару за покровительство в их семейной жизни или попросить о даров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нии семейного лада и счастья. 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11. Заключение. Решение загадки. Определение основной мысли повести.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- В чем основное значение «Повести…»? Какие жизненные ценности утверждаются в ней?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(Повесть эта своего рода гимн вере, любви и верности. Любовь к людям, мужество, смирение, семейные ценности, верность, религиозность.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Торжество веры, мудрости, разума, добра и любви – основная идея повести.) 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Жизнь святых Петра и Февронии - это пример, достойный подражания, заставляющий задуматься о том, что такое супружество и счастье в браке.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Ермолай-Еразм из глубины веков поведал нам о культуре отношений между мужчиной и женщиной, существовавшей семь веков назад. Жизнь по заповедям Божьим, осознанное желание человека творить добро, любовь и верность – 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ценности, над которыми не властно время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. 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Итак, какие слова заключены в загадке?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Ребята, такие ценности, как любовь и вера в семье актуальны и сейчас?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Да, они никогда не исчезнут, всегда будут основой крепкой семьи.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Я вам хочу привести пример семьи Артамкиных, живущей в Москве. У них родилось в 2008 году 5 близнецов, врачи, боясь за жизнь мамы, предложили еще в утробе убить несколько эмбрионов, чтобы могли родиться остальные. Но родители не согласились, они верующие люди. Как рассказывала мама, Варвара, она всю беременность молилась именно святым Февронии и Петру. И в итоге на свет появились 5 замечательных девочек. - Что помогло им? Какие два главных слова, на которых стоит семья? /Любовь и верность. Любовь не только к мужу, но и ко всему живому. Верность также и себе, и Богу/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0E7E" w:rsidRPr="00D80E7E" w:rsidTr="00D80E7E">
        <w:tc>
          <w:tcPr>
            <w:tcW w:w="10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lastRenderedPageBreak/>
              <w:t>12. Прослушивание песни «Пётр и Феврония» 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исполнении хора «Пересвет» (солист Владислав Косарев). 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Послушайте внимательно песню и скажите, какими бы словами или предложениями из песни вы бы закончили наш урок? (можете записать)</w:t>
            </w:r>
          </w:p>
        </w:tc>
      </w:tr>
      <w:tr w:rsidR="00D80E7E" w:rsidRPr="00D80E7E" w:rsidTr="00D80E7E">
        <w:tc>
          <w:tcPr>
            <w:tcW w:w="10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V. Рефлексия.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1. Соотношение целей и результата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Достигли ли мы целей нашего урока?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Вы много потрудились, мне очень приятно сегодня было путешествовать с вами по страницам повести. Я хотела бы подарить вам на память вот такие маленькие репродукции иконок Петра и Февронии.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А теперь я хочу, чтобы и вы мне написали письма. Перед вами лежат древнерусские свитки. Лист разделен на 3 колонки. В колонке, где плюс, пишите то, что вам понравилось на уроке, где минус - что не понравилось, в колонке </w:t>
            </w: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И (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интересно) запишите, что вам было интересно и об этом вы бы хотели узнать побольше. </w:t>
            </w:r>
          </w:p>
          <w:p w:rsidR="00D80E7E" w:rsidRPr="00D80E7E" w:rsidRDefault="00D80E7E" w:rsidP="00D80E7E">
            <w:pPr>
              <w:spacing w:after="100" w:afterAutospacing="1" w:line="306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80E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2.. Домашнее задание: </w:t>
            </w:r>
            <w:r w:rsidRPr="00D80E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Написать сочинение - рассуждение на тему «Чем обогатила меня «Повесть о Петре и Февронии»?»</w:t>
            </w:r>
          </w:p>
        </w:tc>
      </w:tr>
    </w:tbl>
    <w:p w:rsidR="00D80E7E" w:rsidRPr="00D80E7E" w:rsidRDefault="00D80E7E" w:rsidP="00D80E7E">
      <w:pPr>
        <w:shd w:val="clear" w:color="auto" w:fill="FFFFFF"/>
        <w:spacing w:after="100" w:afterAutospacing="1" w:line="306" w:lineRule="atLeast"/>
        <w:jc w:val="center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br/>
        <w:t> 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jc w:val="center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br/>
        <w:t> </w:t>
      </w:r>
    </w:p>
    <w:p w:rsid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</w:pP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</w:pP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jc w:val="center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b/>
          <w:bCs/>
          <w:color w:val="212529"/>
          <w:sz w:val="24"/>
          <w:szCs w:val="24"/>
          <w:lang w:eastAsia="ru-RU"/>
        </w:rPr>
        <w:t>Список используемой литературы и сайтов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jc w:val="center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 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Золотарева И.В., Аникина С.М. Поурочные разработки по литературе. 7 класс.- М.:ВАКО, 2005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Крупина Н.Л. Повесть о Петре и Февронии Муромских. IХ класс ⁄⁄ Литература в школе.-2000.-№5.-с.78-82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Малюкова В.Ф. Урок по «Повести о Петре и Февронии Муромских» VII класс ⁄⁄ Литература в школе.-2008.- №9.-с.37-39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Турьянская Б.И., Комисарова Е.В., Холодкова Л.А. Литература в 7 классе: Урок за уроком.-М., 1999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Ужанков А.Н. Повесть о Петре и Февронии Муромских ⁄⁄ Литература в школе.-2005.- №4.-с.13-18.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http://school-103.nios.ru/Petr.htm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http://www.petr-fevronia.ru/category/22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http://artikul.ucoz.ru/forum/54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http://journal.oscfo.ru/nomera/4/povest_o_petre_i_fevronii_muromskih/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http://www.mosds.ru/BRK1/XVI-04.htm</w:t>
      </w:r>
    </w:p>
    <w:p w:rsidR="00D80E7E" w:rsidRPr="00D80E7E" w:rsidRDefault="00D80E7E" w:rsidP="00D80E7E">
      <w:pPr>
        <w:shd w:val="clear" w:color="auto" w:fill="FFFFFF"/>
        <w:spacing w:after="100" w:afterAutospacing="1" w:line="306" w:lineRule="atLeast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 w:rsidRPr="00D80E7E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http://zvon.yaroslavl.ru/krasny.mp3.</w:t>
      </w:r>
    </w:p>
    <w:p w:rsidR="00557EF5" w:rsidRDefault="00557EF5"/>
    <w:sectPr w:rsidR="00557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7E"/>
    <w:rsid w:val="002249A5"/>
    <w:rsid w:val="00557EF5"/>
    <w:rsid w:val="00D8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DC25"/>
  <w15:docId w15:val="{65338358-0AAF-4D7D-8B5B-F64CB30F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6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Среднекибечская СОШ</dc:creator>
  <cp:lastModifiedBy>физкаб</cp:lastModifiedBy>
  <cp:revision>2</cp:revision>
  <dcterms:created xsi:type="dcterms:W3CDTF">2025-09-29T05:00:00Z</dcterms:created>
  <dcterms:modified xsi:type="dcterms:W3CDTF">2025-09-29T07:08:00Z</dcterms:modified>
</cp:coreProperties>
</file>