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AE" w:rsidRDefault="003E60AE">
      <w:pPr>
        <w:pStyle w:val="a3"/>
        <w:spacing w:before="5"/>
        <w:ind w:left="0"/>
        <w:jc w:val="left"/>
        <w:rPr>
          <w:sz w:val="8"/>
        </w:rPr>
      </w:pPr>
    </w:p>
    <w:p w:rsidR="003E60AE" w:rsidRDefault="003E60AE" w:rsidP="006715C7">
      <w:pPr>
        <w:spacing w:line="278" w:lineRule="auto"/>
        <w:ind w:left="2609"/>
        <w:rPr>
          <w:rFonts w:ascii="Trebuchet MS"/>
          <w:sz w:val="9"/>
        </w:rPr>
      </w:pPr>
    </w:p>
    <w:p w:rsidR="006715C7" w:rsidRDefault="006715C7">
      <w:pPr>
        <w:pStyle w:val="1"/>
        <w:spacing w:before="91"/>
        <w:ind w:left="509" w:right="757" w:firstLine="0"/>
        <w:jc w:val="center"/>
      </w:pPr>
    </w:p>
    <w:tbl>
      <w:tblPr>
        <w:tblStyle w:val="10"/>
        <w:tblW w:w="988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381"/>
      </w:tblGrid>
      <w:tr w:rsidR="006C7391" w:rsidTr="003C5B76">
        <w:tc>
          <w:tcPr>
            <w:tcW w:w="4394" w:type="dxa"/>
            <w:hideMark/>
          </w:tcPr>
          <w:p w:rsidR="006C7391" w:rsidRDefault="006C7391" w:rsidP="003C5B76">
            <w:pPr>
              <w:rPr>
                <w:rFonts w:eastAsia="BatangChe"/>
                <w:b/>
                <w:sz w:val="24"/>
                <w:szCs w:val="24"/>
              </w:rPr>
            </w:pPr>
            <w:r>
              <w:rPr>
                <w:rFonts w:eastAsia="BatangChe"/>
                <w:b/>
                <w:sz w:val="24"/>
                <w:szCs w:val="24"/>
              </w:rPr>
              <w:t>СОГЛАСОВАНО</w:t>
            </w:r>
          </w:p>
          <w:p w:rsidR="006C7391" w:rsidRDefault="006C7391" w:rsidP="003C5B76">
            <w:pPr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с профсоюзным комитетом</w:t>
            </w:r>
          </w:p>
          <w:p w:rsidR="006C7391" w:rsidRDefault="006C7391" w:rsidP="003C5B76">
            <w:pPr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 xml:space="preserve">МБОУ «Среднекибечская СОШ» Канашского муниципального округа Чувашской Республики </w:t>
            </w:r>
          </w:p>
          <w:p w:rsidR="006C7391" w:rsidRDefault="006C7391" w:rsidP="003C5B76">
            <w:pPr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протокол № 3 от 08.10.2024 г.</w:t>
            </w:r>
          </w:p>
          <w:p w:rsidR="006C7391" w:rsidRDefault="006C7391" w:rsidP="003C5B76">
            <w:pPr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Председатель ПК</w:t>
            </w:r>
          </w:p>
          <w:p w:rsidR="006C7391" w:rsidRDefault="006C7391" w:rsidP="003C5B76">
            <w:pPr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___________ А.В.Александрова</w:t>
            </w:r>
          </w:p>
          <w:p w:rsidR="006C7391" w:rsidRDefault="006C7391" w:rsidP="003C5B76">
            <w:pPr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« 08 » октября 2024 г.</w:t>
            </w:r>
          </w:p>
        </w:tc>
        <w:tc>
          <w:tcPr>
            <w:tcW w:w="5245" w:type="dxa"/>
            <w:hideMark/>
          </w:tcPr>
          <w:p w:rsidR="006C7391" w:rsidRDefault="006C7391" w:rsidP="003C5B76">
            <w:pPr>
              <w:rPr>
                <w:rFonts w:eastAsia="BatangChe"/>
                <w:b/>
                <w:sz w:val="24"/>
                <w:szCs w:val="24"/>
              </w:rPr>
            </w:pPr>
            <w:r>
              <w:rPr>
                <w:rFonts w:eastAsia="BatangChe"/>
                <w:b/>
                <w:sz w:val="24"/>
                <w:szCs w:val="24"/>
              </w:rPr>
              <w:t>УТВЕРЖДЕНО</w:t>
            </w:r>
          </w:p>
          <w:p w:rsidR="006C7391" w:rsidRDefault="006C7391" w:rsidP="003C5B76">
            <w:pPr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 xml:space="preserve">приказом МБОУ «Среднекибечская СОШ» Канашского муниципального округа Чувашской Республики                    </w:t>
            </w:r>
          </w:p>
          <w:p w:rsidR="006C7391" w:rsidRDefault="006C7391" w:rsidP="003C5B76">
            <w:pPr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от 08.10.2024 г. № 98-А</w:t>
            </w:r>
          </w:p>
          <w:p w:rsidR="006C7391" w:rsidRDefault="006C7391" w:rsidP="003C5B76">
            <w:pPr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 xml:space="preserve">Директор  </w:t>
            </w:r>
          </w:p>
          <w:p w:rsidR="006C7391" w:rsidRDefault="006C7391" w:rsidP="003C5B76">
            <w:pPr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МБОУ «Среднекибечская СОШ» Канашского муниципального округа Чувашской Республики</w:t>
            </w:r>
          </w:p>
          <w:p w:rsidR="006C7391" w:rsidRDefault="006C7391" w:rsidP="003C5B76">
            <w:pPr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_________ М.Я.Федоров</w:t>
            </w:r>
          </w:p>
          <w:p w:rsidR="006C7391" w:rsidRDefault="006C7391" w:rsidP="003C5B76">
            <w:pPr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« 08 » октября 2024 г.</w:t>
            </w:r>
          </w:p>
        </w:tc>
      </w:tr>
    </w:tbl>
    <w:p w:rsidR="006715C7" w:rsidRDefault="006715C7">
      <w:pPr>
        <w:pStyle w:val="1"/>
        <w:spacing w:before="91"/>
        <w:ind w:left="509" w:right="757" w:firstLine="0"/>
        <w:jc w:val="center"/>
      </w:pPr>
      <w:bookmarkStart w:id="0" w:name="_GoBack"/>
      <w:bookmarkEnd w:id="0"/>
    </w:p>
    <w:p w:rsidR="003E60AE" w:rsidRDefault="006C7391">
      <w:pPr>
        <w:pStyle w:val="1"/>
        <w:spacing w:before="91"/>
        <w:ind w:left="509" w:right="757" w:firstLine="0"/>
        <w:jc w:val="center"/>
      </w:pPr>
      <w:r>
        <w:t>П</w:t>
      </w:r>
      <w:r>
        <w:t>оложение</w:t>
      </w:r>
    </w:p>
    <w:p w:rsidR="003E60AE" w:rsidRDefault="006C7391">
      <w:pPr>
        <w:spacing w:before="1"/>
        <w:ind w:left="509" w:right="766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формах,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периодичности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порядке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успеваемости,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промежуточной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итоговой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аттестации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обучающихся</w:t>
      </w:r>
    </w:p>
    <w:p w:rsidR="003E60AE" w:rsidRDefault="006C7391">
      <w:pPr>
        <w:pStyle w:val="1"/>
        <w:numPr>
          <w:ilvl w:val="0"/>
          <w:numId w:val="2"/>
        </w:numPr>
        <w:tabs>
          <w:tab w:val="left" w:pos="504"/>
        </w:tabs>
        <w:spacing w:line="226" w:lineRule="exact"/>
        <w:ind w:hanging="202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50"/>
        </w:tabs>
        <w:ind w:right="553" w:firstLine="0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формах,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1"/>
          <w:sz w:val="20"/>
        </w:rPr>
        <w:t xml:space="preserve"> </w:t>
      </w:r>
      <w:r>
        <w:rPr>
          <w:sz w:val="20"/>
        </w:rPr>
        <w:t>успеваемости,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9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23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8"/>
          <w:sz w:val="20"/>
        </w:rPr>
        <w:t xml:space="preserve"> </w:t>
      </w:r>
      <w:r>
        <w:rPr>
          <w:sz w:val="20"/>
        </w:rPr>
        <w:t>разработано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9"/>
          <w:sz w:val="20"/>
        </w:rPr>
        <w:t xml:space="preserve"> </w:t>
      </w:r>
      <w:r>
        <w:rPr>
          <w:sz w:val="20"/>
        </w:rPr>
        <w:t>с</w:t>
      </w:r>
      <w:r>
        <w:rPr>
          <w:spacing w:val="19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20"/>
          <w:sz w:val="20"/>
        </w:rPr>
        <w:t xml:space="preserve"> </w:t>
      </w:r>
      <w:r>
        <w:rPr>
          <w:sz w:val="20"/>
        </w:rPr>
        <w:t>Законом</w:t>
      </w:r>
    </w:p>
    <w:p w:rsidR="003E60AE" w:rsidRDefault="006C7391">
      <w:pPr>
        <w:pStyle w:val="a3"/>
        <w:ind w:right="547"/>
      </w:pPr>
      <w:r>
        <w:t>№273-ФЗ от 29.12.2012 года «Об образовании в Российской Федерации» с изменениями на 5 декабря 2022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№115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</w:t>
      </w:r>
      <w:r>
        <w:t>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 программам - образовательным программам начального общего, основного общего и</w:t>
      </w:r>
      <w:r>
        <w:rPr>
          <w:spacing w:val="1"/>
        </w:rPr>
        <w:t xml:space="preserve"> </w:t>
      </w:r>
      <w:r>
        <w:t>среднего общего образования» с изменениями на 11 февраля 2022 года, Федеральным законом № 152 от</w:t>
      </w:r>
      <w:r>
        <w:rPr>
          <w:spacing w:val="1"/>
        </w:rPr>
        <w:t xml:space="preserve"> </w:t>
      </w:r>
      <w:r>
        <w:t>27.07.2006 «О персональных данных» с из</w:t>
      </w:r>
      <w:r>
        <w:t>менениями на 14 июля 2022 года,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общего, основного общего и среднего общего образования, а также</w:t>
      </w:r>
      <w:r>
        <w:rPr>
          <w:spacing w:val="-47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79"/>
        </w:tabs>
        <w:ind w:right="548" w:firstLine="0"/>
        <w:jc w:val="both"/>
        <w:rPr>
          <w:sz w:val="20"/>
        </w:rPr>
      </w:pPr>
      <w:r>
        <w:rPr>
          <w:sz w:val="20"/>
        </w:rPr>
        <w:t>Данное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формах,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1"/>
          <w:sz w:val="20"/>
        </w:rPr>
        <w:t xml:space="preserve"> </w:t>
      </w:r>
      <w:r>
        <w:rPr>
          <w:sz w:val="20"/>
        </w:rPr>
        <w:t>успеваемости,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школы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регламентирует</w:t>
      </w:r>
      <w:r>
        <w:rPr>
          <w:spacing w:val="1"/>
          <w:sz w:val="20"/>
        </w:rPr>
        <w:t xml:space="preserve"> </w:t>
      </w:r>
      <w:r>
        <w:rPr>
          <w:sz w:val="20"/>
        </w:rPr>
        <w:t>соде</w:t>
      </w:r>
      <w:r>
        <w:rPr>
          <w:sz w:val="20"/>
        </w:rPr>
        <w:t>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текущего контроля успеваемости, порядок промежуточной и итоговой аттестации обучающихся в 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 Федеральных образовательных стандартов (ФГОС), их перевод в следующий класс по итогам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</w:t>
      </w:r>
      <w:r>
        <w:rPr>
          <w:sz w:val="20"/>
        </w:rPr>
        <w:t>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 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21"/>
        </w:tabs>
        <w:ind w:right="552" w:firstLine="0"/>
        <w:jc w:val="both"/>
        <w:rPr>
          <w:sz w:val="20"/>
        </w:rPr>
      </w:pPr>
      <w:r>
        <w:rPr>
          <w:sz w:val="20"/>
        </w:rPr>
        <w:t>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школу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 по основным общеобразовательным программам начального общего, основного общего и среднего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общего образования, а также на родителей (законных представителей) детей и педагогических 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участвующих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 указанных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</w:t>
      </w:r>
      <w:r>
        <w:rPr>
          <w:sz w:val="20"/>
        </w:rPr>
        <w:t>рамм.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64"/>
        </w:tabs>
        <w:ind w:right="546" w:firstLine="0"/>
        <w:jc w:val="both"/>
        <w:rPr>
          <w:sz w:val="20"/>
        </w:rPr>
      </w:pPr>
      <w:r>
        <w:rPr>
          <w:sz w:val="20"/>
        </w:rPr>
        <w:t>На основании пункта 10 части 3 статьи 28 Федерального закона от 29 декабря 2012 года № 273-ФЗ "Об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 в Российской Федерации" осуществление текущего контроля успеваемости и промежуточной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форм,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относятся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81"/>
        </w:tabs>
        <w:ind w:right="549" w:firstLine="0"/>
        <w:jc w:val="both"/>
        <w:rPr>
          <w:sz w:val="20"/>
        </w:rPr>
      </w:pPr>
      <w:r>
        <w:rPr>
          <w:sz w:val="20"/>
        </w:rPr>
        <w:t>Освоение общеобразовательной программы, в том числе отдельной части или всего объема 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предмета,</w:t>
      </w:r>
      <w:r>
        <w:rPr>
          <w:spacing w:val="1"/>
          <w:sz w:val="20"/>
        </w:rPr>
        <w:t xml:space="preserve"> </w:t>
      </w:r>
      <w:r>
        <w:rPr>
          <w:sz w:val="20"/>
        </w:rPr>
        <w:t>курса,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дисциплины</w:t>
      </w:r>
      <w:r>
        <w:rPr>
          <w:spacing w:val="1"/>
          <w:sz w:val="20"/>
        </w:rPr>
        <w:t xml:space="preserve"> </w:t>
      </w:r>
      <w:r>
        <w:rPr>
          <w:sz w:val="20"/>
        </w:rPr>
        <w:t>(модуля)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программы,</w:t>
      </w:r>
      <w:r>
        <w:rPr>
          <w:spacing w:val="1"/>
          <w:sz w:val="20"/>
        </w:rPr>
        <w:t xml:space="preserve"> </w:t>
      </w:r>
      <w:r>
        <w:rPr>
          <w:sz w:val="20"/>
        </w:rPr>
        <w:t>сопров</w:t>
      </w:r>
      <w:r>
        <w:rPr>
          <w:sz w:val="20"/>
        </w:rPr>
        <w:t>ождается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текущим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контролем успеваемости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аттестацией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12"/>
        </w:tabs>
        <w:ind w:right="549" w:firstLine="0"/>
        <w:jc w:val="both"/>
        <w:rPr>
          <w:sz w:val="20"/>
        </w:rPr>
      </w:pPr>
      <w:r>
        <w:rPr>
          <w:sz w:val="20"/>
        </w:rPr>
        <w:t>Формы,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1"/>
          <w:sz w:val="20"/>
        </w:rPr>
        <w:t xml:space="preserve"> </w:t>
      </w:r>
      <w:r>
        <w:rPr>
          <w:sz w:val="20"/>
        </w:rPr>
        <w:t>успеваемости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самостоятельно.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59"/>
        </w:tabs>
        <w:ind w:right="549" w:firstLine="0"/>
        <w:jc w:val="both"/>
        <w:rPr>
          <w:sz w:val="20"/>
        </w:rPr>
      </w:pPr>
      <w:r>
        <w:rPr>
          <w:sz w:val="20"/>
        </w:rPr>
        <w:t>Формы получения образования и формы обучения по основной образовательной программе по каждому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</w:t>
      </w:r>
      <w:r>
        <w:rPr>
          <w:sz w:val="20"/>
        </w:rPr>
        <w:t>ми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стандартами,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устанавливаемыми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требованиями.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88"/>
        </w:tabs>
        <w:ind w:right="556" w:firstLine="0"/>
        <w:jc w:val="both"/>
        <w:rPr>
          <w:sz w:val="20"/>
        </w:rPr>
      </w:pPr>
      <w:r>
        <w:rPr>
          <w:sz w:val="20"/>
        </w:rPr>
        <w:t>Обучающиеся, освоившие в полном объеме соответствующую образовательную программу 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-1"/>
          <w:sz w:val="20"/>
        </w:rPr>
        <w:t xml:space="preserve"> </w:t>
      </w:r>
      <w:r>
        <w:rPr>
          <w:sz w:val="20"/>
        </w:rPr>
        <w:t>переводятся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следующий</w:t>
      </w:r>
      <w:r>
        <w:rPr>
          <w:spacing w:val="1"/>
          <w:sz w:val="20"/>
        </w:rPr>
        <w:t xml:space="preserve"> </w:t>
      </w:r>
      <w:r>
        <w:rPr>
          <w:sz w:val="20"/>
        </w:rPr>
        <w:t>класс.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62"/>
        </w:tabs>
        <w:spacing w:before="1"/>
        <w:ind w:right="555" w:firstLine="0"/>
        <w:jc w:val="both"/>
        <w:rPr>
          <w:sz w:val="20"/>
        </w:rPr>
      </w:pPr>
      <w:r>
        <w:rPr>
          <w:sz w:val="20"/>
        </w:rPr>
        <w:t>Освоение обучающимися образовательных программ основного общего и среднего общего 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аттестацией, к</w:t>
      </w:r>
      <w:r>
        <w:rPr>
          <w:sz w:val="20"/>
        </w:rPr>
        <w:t>оторая</w:t>
      </w:r>
      <w:r>
        <w:rPr>
          <w:spacing w:val="-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обязательной.</w:t>
      </w:r>
    </w:p>
    <w:p w:rsidR="003E60AE" w:rsidRDefault="003E60AE">
      <w:pPr>
        <w:pStyle w:val="a3"/>
        <w:spacing w:before="3"/>
        <w:ind w:left="0"/>
        <w:jc w:val="left"/>
      </w:pPr>
    </w:p>
    <w:p w:rsidR="003E60AE" w:rsidRDefault="006C7391">
      <w:pPr>
        <w:pStyle w:val="1"/>
        <w:numPr>
          <w:ilvl w:val="0"/>
          <w:numId w:val="2"/>
        </w:numPr>
        <w:tabs>
          <w:tab w:val="left" w:pos="527"/>
        </w:tabs>
        <w:ind w:left="302" w:right="554" w:firstLine="0"/>
        <w:jc w:val="both"/>
      </w:pPr>
      <w:r>
        <w:t>Формы, периодичность и порядок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50"/>
        </w:tabs>
        <w:ind w:right="548" w:firstLine="0"/>
        <w:jc w:val="both"/>
        <w:rPr>
          <w:sz w:val="20"/>
        </w:rPr>
      </w:pPr>
      <w:r>
        <w:rPr>
          <w:sz w:val="20"/>
        </w:rPr>
        <w:t>Текущий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успеваемости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совокупность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включающих планирование текущего контроля по отдельным учебным предметам (курсам) учебного плана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программы,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методики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проверку</w:t>
      </w:r>
      <w:r>
        <w:rPr>
          <w:spacing w:val="1"/>
          <w:sz w:val="20"/>
        </w:rPr>
        <w:t xml:space="preserve"> </w:t>
      </w:r>
      <w:r>
        <w:rPr>
          <w:sz w:val="20"/>
        </w:rPr>
        <w:t>(оценку)</w:t>
      </w:r>
      <w:r>
        <w:rPr>
          <w:spacing w:val="1"/>
          <w:sz w:val="20"/>
        </w:rPr>
        <w:t xml:space="preserve"> </w:t>
      </w:r>
      <w:r>
        <w:rPr>
          <w:sz w:val="20"/>
        </w:rPr>
        <w:t>хода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</w:t>
      </w: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контрольных или проверочных работ, а также документальное оформление результатов проверки (оценки),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целях:</w:t>
      </w:r>
    </w:p>
    <w:p w:rsidR="003E60AE" w:rsidRDefault="003E60AE">
      <w:pPr>
        <w:jc w:val="both"/>
        <w:rPr>
          <w:sz w:val="20"/>
        </w:rPr>
        <w:sectPr w:rsidR="003E60AE">
          <w:type w:val="continuous"/>
          <w:pgSz w:w="11910" w:h="16840"/>
          <w:pgMar w:top="400" w:right="300" w:bottom="280" w:left="1400" w:header="720" w:footer="720" w:gutter="0"/>
          <w:cols w:space="720"/>
        </w:sectPr>
      </w:pP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spacing w:before="87"/>
        <w:ind w:left="1021" w:right="553"/>
        <w:rPr>
          <w:sz w:val="20"/>
        </w:rPr>
      </w:pPr>
      <w:r>
        <w:rPr>
          <w:sz w:val="20"/>
        </w:rPr>
        <w:lastRenderedPageBreak/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достижений,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динамики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роста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всего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spacing w:before="1"/>
        <w:ind w:left="1021" w:right="555"/>
        <w:rPr>
          <w:sz w:val="20"/>
        </w:rPr>
      </w:pPr>
      <w:r>
        <w:rPr>
          <w:sz w:val="20"/>
        </w:rPr>
        <w:t>выявления индивидуально значимых и иных обстоятельств, способствующих или препятствующих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 обучающимися планируемых образовательных результатов освоения соответствующей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spacing w:before="3" w:line="237" w:lineRule="auto"/>
        <w:ind w:left="1021" w:right="552"/>
        <w:rPr>
          <w:sz w:val="20"/>
        </w:rPr>
      </w:pPr>
      <w:r>
        <w:rPr>
          <w:sz w:val="20"/>
        </w:rPr>
        <w:t>изучения и оценки эффекти</w:t>
      </w:r>
      <w:r>
        <w:rPr>
          <w:sz w:val="20"/>
        </w:rPr>
        <w:t>вности методов (методик), форм и средств обучения, используемых 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ind w:left="1021" w:right="553"/>
        <w:rPr>
          <w:sz w:val="20"/>
        </w:rPr>
      </w:pPr>
      <w:r>
        <w:rPr>
          <w:sz w:val="20"/>
        </w:rPr>
        <w:t>принятия организационно-педагогических и иных решений по совершенствованию 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12"/>
        </w:tabs>
        <w:ind w:right="552" w:firstLine="0"/>
        <w:jc w:val="both"/>
        <w:rPr>
          <w:sz w:val="20"/>
        </w:rPr>
      </w:pPr>
      <w:r>
        <w:rPr>
          <w:sz w:val="20"/>
        </w:rPr>
        <w:t>Промежуточная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</w:t>
      </w: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1"/>
          <w:sz w:val="20"/>
        </w:rPr>
        <w:t xml:space="preserve"> </w:t>
      </w:r>
      <w:r>
        <w:rPr>
          <w:sz w:val="20"/>
        </w:rPr>
        <w:t>курсов,</w:t>
      </w:r>
      <w:r>
        <w:rPr>
          <w:spacing w:val="-1"/>
          <w:sz w:val="20"/>
        </w:rPr>
        <w:t xml:space="preserve"> </w:t>
      </w:r>
      <w:r>
        <w:rPr>
          <w:sz w:val="20"/>
        </w:rPr>
        <w:t>дисциплин</w:t>
      </w:r>
      <w:r>
        <w:rPr>
          <w:spacing w:val="-2"/>
          <w:sz w:val="20"/>
        </w:rPr>
        <w:t xml:space="preserve"> </w:t>
      </w:r>
      <w:r>
        <w:rPr>
          <w:sz w:val="20"/>
        </w:rPr>
        <w:t>(модулей),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программой.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67"/>
        </w:tabs>
        <w:spacing w:before="1"/>
        <w:ind w:right="547" w:firstLine="0"/>
        <w:jc w:val="both"/>
        <w:rPr>
          <w:sz w:val="20"/>
        </w:rPr>
      </w:pPr>
      <w:r>
        <w:rPr>
          <w:sz w:val="20"/>
        </w:rPr>
        <w:t>Промежуточная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принципов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объективности,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беспристрастности.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5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достигнутых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поставлена в зависимость от формы получения образования, формы обучения, факта пользова</w:t>
      </w:r>
      <w:r>
        <w:rPr>
          <w:sz w:val="20"/>
        </w:rPr>
        <w:t>ния платными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образовательными услугами</w:t>
      </w:r>
      <w:r>
        <w:rPr>
          <w:spacing w:val="-1"/>
          <w:sz w:val="20"/>
        </w:rPr>
        <w:t xml:space="preserve"> </w:t>
      </w:r>
      <w:r>
        <w:rPr>
          <w:sz w:val="20"/>
        </w:rPr>
        <w:t>и иных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подобных</w:t>
      </w:r>
      <w:r>
        <w:rPr>
          <w:spacing w:val="-1"/>
          <w:sz w:val="20"/>
        </w:rPr>
        <w:t xml:space="preserve"> </w:t>
      </w:r>
      <w:r>
        <w:rPr>
          <w:sz w:val="20"/>
        </w:rPr>
        <w:t>обстоятельств.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52"/>
        </w:tabs>
        <w:spacing w:line="229" w:lineRule="exact"/>
        <w:ind w:left="651" w:hanging="350"/>
        <w:jc w:val="both"/>
        <w:rPr>
          <w:sz w:val="20"/>
        </w:rPr>
      </w:pPr>
      <w:r>
        <w:rPr>
          <w:sz w:val="20"/>
        </w:rPr>
        <w:t>Текущий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промежуточная</w:t>
      </w:r>
      <w:r>
        <w:rPr>
          <w:spacing w:val="-5"/>
          <w:sz w:val="20"/>
        </w:rPr>
        <w:t xml:space="preserve"> </w:t>
      </w:r>
      <w:r>
        <w:rPr>
          <w:sz w:val="20"/>
        </w:rPr>
        <w:t>аттестация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3"/>
          <w:sz w:val="20"/>
        </w:rPr>
        <w:t xml:space="preserve"> </w:t>
      </w:r>
      <w:r>
        <w:rPr>
          <w:sz w:val="20"/>
        </w:rPr>
        <w:t>формах: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spacing w:line="244" w:lineRule="exact"/>
        <w:ind w:hanging="361"/>
        <w:rPr>
          <w:sz w:val="20"/>
        </w:rPr>
      </w:pPr>
      <w:r>
        <w:rPr>
          <w:sz w:val="20"/>
        </w:rPr>
        <w:t>контрольные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проверочные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spacing w:line="245" w:lineRule="exact"/>
        <w:ind w:hanging="361"/>
        <w:rPr>
          <w:sz w:val="20"/>
        </w:rPr>
      </w:pPr>
      <w:r>
        <w:rPr>
          <w:sz w:val="20"/>
        </w:rPr>
        <w:t>диагностические.</w:t>
      </w:r>
    </w:p>
    <w:p w:rsidR="003E60AE" w:rsidRDefault="006C7391">
      <w:pPr>
        <w:pStyle w:val="a3"/>
        <w:ind w:right="552"/>
      </w:pPr>
      <w:r>
        <w:t>Данные формы текущего контроля и промежуточной аттестации называются оценочными процедурами,</w:t>
      </w:r>
      <w:r>
        <w:rPr>
          <w:spacing w:val="1"/>
        </w:rPr>
        <w:t xml:space="preserve"> </w:t>
      </w:r>
      <w:r>
        <w:t>длительность которых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тридцати</w:t>
      </w:r>
      <w:r>
        <w:rPr>
          <w:spacing w:val="-2"/>
        </w:rPr>
        <w:t xml:space="preserve"> </w:t>
      </w:r>
      <w:r>
        <w:t>минут.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88"/>
        </w:tabs>
        <w:spacing w:before="1"/>
        <w:ind w:right="545" w:firstLine="0"/>
        <w:jc w:val="both"/>
        <w:rPr>
          <w:sz w:val="20"/>
        </w:rPr>
      </w:pPr>
      <w:r>
        <w:rPr>
          <w:sz w:val="20"/>
        </w:rPr>
        <w:t>Контрольные или проверочные работы показывают оценку достижения каждым обучающ</w:t>
      </w:r>
      <w:r>
        <w:rPr>
          <w:sz w:val="20"/>
        </w:rPr>
        <w:t>имся и/или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предметным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метапредметным</w:t>
      </w:r>
      <w:r>
        <w:rPr>
          <w:spacing w:val="50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 в соответствии с федеральными государственными образовательными стандартами 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общего, основного общего и среднего общего образования при </w:t>
      </w:r>
      <w:r>
        <w:rPr>
          <w:sz w:val="20"/>
        </w:rPr>
        <w:t>освоении образовательной программы,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отдельной части или всего объема учебного предмета, курса, дисциплины (модуля)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36"/>
        </w:tabs>
        <w:ind w:right="552" w:firstLine="0"/>
        <w:jc w:val="both"/>
        <w:rPr>
          <w:sz w:val="20"/>
        </w:rPr>
      </w:pPr>
      <w:r>
        <w:rPr>
          <w:sz w:val="20"/>
        </w:rPr>
        <w:t>Диагностические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каждым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8"/>
          <w:sz w:val="20"/>
        </w:rPr>
        <w:t xml:space="preserve"> </w:t>
      </w:r>
      <w:r>
        <w:rPr>
          <w:sz w:val="20"/>
        </w:rPr>
        <w:t>к</w:t>
      </w:r>
      <w:r>
        <w:rPr>
          <w:spacing w:val="7"/>
          <w:sz w:val="20"/>
        </w:rPr>
        <w:t xml:space="preserve"> </w:t>
      </w:r>
      <w:r>
        <w:rPr>
          <w:sz w:val="20"/>
        </w:rPr>
        <w:t>предметным</w:t>
      </w:r>
      <w:r>
        <w:rPr>
          <w:spacing w:val="11"/>
          <w:sz w:val="20"/>
        </w:rPr>
        <w:t xml:space="preserve"> </w:t>
      </w:r>
      <w:r>
        <w:rPr>
          <w:sz w:val="20"/>
        </w:rPr>
        <w:t>и/или</w:t>
      </w:r>
      <w:r>
        <w:rPr>
          <w:spacing w:val="7"/>
          <w:sz w:val="20"/>
        </w:rPr>
        <w:t xml:space="preserve"> </w:t>
      </w:r>
      <w:r>
        <w:rPr>
          <w:sz w:val="20"/>
        </w:rPr>
        <w:t>метапредметным,</w:t>
      </w:r>
      <w:r>
        <w:rPr>
          <w:spacing w:val="8"/>
          <w:sz w:val="20"/>
        </w:rPr>
        <w:t xml:space="preserve"> </w:t>
      </w:r>
      <w:r>
        <w:rPr>
          <w:sz w:val="20"/>
        </w:rPr>
        <w:t>и/или</w:t>
      </w:r>
      <w:r>
        <w:rPr>
          <w:spacing w:val="7"/>
          <w:sz w:val="20"/>
        </w:rPr>
        <w:t xml:space="preserve"> </w:t>
      </w:r>
      <w:r>
        <w:rPr>
          <w:sz w:val="20"/>
        </w:rPr>
        <w:t>личностным</w:t>
      </w:r>
      <w:r>
        <w:rPr>
          <w:spacing w:val="8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9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8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ФГОС,</w:t>
      </w:r>
      <w:r>
        <w:rPr>
          <w:spacing w:val="-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факторы, обусловливающие выявленные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66"/>
        </w:tabs>
        <w:ind w:right="552" w:firstLine="0"/>
        <w:jc w:val="both"/>
        <w:rPr>
          <w:sz w:val="20"/>
        </w:rPr>
      </w:pPr>
      <w:r>
        <w:rPr>
          <w:sz w:val="20"/>
        </w:rPr>
        <w:t>Проведе</w:t>
      </w:r>
      <w:r>
        <w:rPr>
          <w:sz w:val="20"/>
        </w:rPr>
        <w:t>ние текущего контроля успеваемости и промежуточной аттестации направлено на 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выстраивания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максимально</w:t>
      </w:r>
      <w:r>
        <w:rPr>
          <w:spacing w:val="1"/>
          <w:sz w:val="20"/>
        </w:rPr>
        <w:t xml:space="preserve"> </w:t>
      </w:r>
      <w:r>
        <w:rPr>
          <w:sz w:val="20"/>
        </w:rPr>
        <w:t>эффективным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стандартами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(ФГОС).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69"/>
        </w:tabs>
        <w:ind w:right="552" w:firstLine="0"/>
        <w:jc w:val="both"/>
        <w:rPr>
          <w:sz w:val="20"/>
        </w:rPr>
      </w:pPr>
      <w:r>
        <w:rPr>
          <w:sz w:val="20"/>
        </w:rPr>
        <w:t>Формы и периодичность текущего контроля успеваемости обучающегося и промежуточной 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</w:t>
      </w:r>
      <w:r>
        <w:rPr>
          <w:sz w:val="20"/>
        </w:rPr>
        <w:t>ьно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контингента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программе.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93"/>
        </w:tabs>
        <w:ind w:right="547" w:firstLine="0"/>
        <w:jc w:val="both"/>
        <w:rPr>
          <w:sz w:val="20"/>
        </w:rPr>
      </w:pPr>
      <w:r>
        <w:rPr>
          <w:sz w:val="20"/>
        </w:rPr>
        <w:t>В первом классе обучение проводится без балльного оценивания знаний о</w:t>
      </w:r>
      <w:r>
        <w:rPr>
          <w:sz w:val="20"/>
        </w:rPr>
        <w:t>бучающихся и домашних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805"/>
        </w:tabs>
        <w:ind w:right="550" w:firstLine="0"/>
        <w:jc w:val="both"/>
        <w:rPr>
          <w:sz w:val="20"/>
        </w:rPr>
      </w:pPr>
      <w:r>
        <w:rPr>
          <w:sz w:val="20"/>
        </w:rPr>
        <w:t>Текущий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успеваемости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промежуточная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аттестация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отметок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пятибалльной шкале во 2-11 классах (минимальный балл – 2, максимальный – 5), которые выставляются в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классный</w:t>
      </w:r>
      <w:r>
        <w:rPr>
          <w:spacing w:val="1"/>
          <w:sz w:val="20"/>
        </w:rPr>
        <w:t xml:space="preserve"> </w:t>
      </w:r>
      <w:r>
        <w:rPr>
          <w:sz w:val="20"/>
        </w:rPr>
        <w:t>журнал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дневник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97"/>
        </w:tabs>
        <w:spacing w:before="1"/>
        <w:ind w:right="547" w:firstLine="0"/>
        <w:jc w:val="both"/>
        <w:rPr>
          <w:sz w:val="20"/>
        </w:rPr>
      </w:pPr>
      <w:r>
        <w:rPr>
          <w:sz w:val="20"/>
        </w:rPr>
        <w:t>Согласно пункту 2.3</w:t>
      </w:r>
      <w:r>
        <w:rPr>
          <w:spacing w:val="50"/>
          <w:sz w:val="20"/>
        </w:rPr>
        <w:t xml:space="preserve"> </w:t>
      </w:r>
      <w:r>
        <w:rPr>
          <w:sz w:val="20"/>
        </w:rPr>
        <w:t>Особенностей режима рабочего времени и времени отдыха педагогических и</w:t>
      </w:r>
      <w:r>
        <w:rPr>
          <w:spacing w:val="1"/>
          <w:sz w:val="20"/>
        </w:rPr>
        <w:t xml:space="preserve"> </w:t>
      </w:r>
      <w:r>
        <w:rPr>
          <w:sz w:val="20"/>
        </w:rPr>
        <w:t>иных работников организаций, осуществляющих образовательную деятельность, утвержденных 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Минобрнауки России от 11 мая 2016 г. N 536, ведение учителями журнала и дневников 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 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(либо в</w:t>
      </w:r>
      <w:r>
        <w:rPr>
          <w:spacing w:val="2"/>
          <w:sz w:val="20"/>
        </w:rPr>
        <w:t xml:space="preserve"> </w:t>
      </w:r>
      <w:r>
        <w:rPr>
          <w:sz w:val="20"/>
        </w:rPr>
        <w:t>бумажной)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89"/>
        </w:tabs>
        <w:ind w:right="556" w:firstLine="0"/>
        <w:jc w:val="both"/>
        <w:rPr>
          <w:sz w:val="20"/>
        </w:rPr>
      </w:pPr>
      <w:r>
        <w:rPr>
          <w:sz w:val="20"/>
        </w:rPr>
        <w:t>Одновременное ведение (дублирование) журнала успеваемости в электронном и бумажном виде не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допускается.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65"/>
        </w:tabs>
        <w:ind w:right="548" w:firstLine="0"/>
        <w:jc w:val="both"/>
        <w:rPr>
          <w:sz w:val="20"/>
        </w:rPr>
      </w:pPr>
      <w:r>
        <w:rPr>
          <w:sz w:val="20"/>
        </w:rPr>
        <w:t>Выст</w:t>
      </w:r>
      <w:r>
        <w:rPr>
          <w:sz w:val="20"/>
        </w:rPr>
        <w:t>авления отметок по результатам проведения промежуточной аттестации осуществляется в 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всероссийских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проверочных работ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4"/>
          <w:sz w:val="20"/>
        </w:rPr>
        <w:t xml:space="preserve"> </w:t>
      </w:r>
      <w:r>
        <w:rPr>
          <w:sz w:val="20"/>
        </w:rPr>
        <w:t>– ВПР)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итоговых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57"/>
        </w:tabs>
        <w:ind w:right="552" w:firstLine="0"/>
        <w:jc w:val="both"/>
        <w:rPr>
          <w:sz w:val="20"/>
        </w:rPr>
      </w:pPr>
      <w:r>
        <w:rPr>
          <w:sz w:val="20"/>
        </w:rPr>
        <w:t>Содержание и структура ВПР определяются на основе федеральных государственных обр</w:t>
      </w:r>
      <w:r>
        <w:rPr>
          <w:sz w:val="20"/>
        </w:rPr>
        <w:t>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стандартов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учебников,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соответствующий учебный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74"/>
        </w:tabs>
        <w:ind w:right="554" w:firstLine="0"/>
        <w:jc w:val="both"/>
        <w:rPr>
          <w:sz w:val="20"/>
        </w:rPr>
      </w:pPr>
      <w:r>
        <w:rPr>
          <w:sz w:val="20"/>
        </w:rPr>
        <w:t>Образовательной организации при проведении промежуточной аттестации обучающихся 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избегать дублирования оценочных процедур (контрольных работ) в классах по тем учебным предметам, по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которым проводится</w:t>
      </w:r>
      <w:r>
        <w:rPr>
          <w:spacing w:val="-1"/>
          <w:sz w:val="20"/>
        </w:rPr>
        <w:t xml:space="preserve"> </w:t>
      </w:r>
      <w:r>
        <w:rPr>
          <w:sz w:val="20"/>
        </w:rPr>
        <w:t>ВПР.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67"/>
        </w:tabs>
        <w:ind w:right="547" w:firstLine="0"/>
        <w:jc w:val="both"/>
        <w:rPr>
          <w:sz w:val="20"/>
        </w:rPr>
      </w:pPr>
      <w:r>
        <w:rPr>
          <w:sz w:val="20"/>
        </w:rPr>
        <w:t>Всероссийски</w:t>
      </w:r>
      <w:r>
        <w:rPr>
          <w:sz w:val="20"/>
        </w:rPr>
        <w:t>е проверочные работы проводятся для обучающихся общеобразовательных 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по следующим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предметам:</w:t>
      </w:r>
    </w:p>
    <w:p w:rsidR="003E60AE" w:rsidRDefault="003E60AE">
      <w:pPr>
        <w:jc w:val="both"/>
        <w:rPr>
          <w:sz w:val="20"/>
        </w:rPr>
        <w:sectPr w:rsidR="003E60AE">
          <w:pgSz w:w="11910" w:h="16840"/>
          <w:pgMar w:top="1020" w:right="3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Layout w:type="fixed"/>
        <w:tblLook w:val="01E0" w:firstRow="1" w:lastRow="1" w:firstColumn="1" w:lastColumn="1" w:noHBand="0" w:noVBand="0"/>
      </w:tblPr>
      <w:tblGrid>
        <w:gridCol w:w="7376"/>
        <w:gridCol w:w="1094"/>
        <w:gridCol w:w="980"/>
      </w:tblGrid>
      <w:tr w:rsidR="003E60AE">
        <w:trPr>
          <w:trHeight w:val="225"/>
        </w:trPr>
        <w:tc>
          <w:tcPr>
            <w:tcW w:w="7376" w:type="dxa"/>
          </w:tcPr>
          <w:p w:rsidR="003E60AE" w:rsidRDefault="006C7391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учебным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предметам: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математика,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мир;</w:t>
            </w:r>
          </w:p>
        </w:tc>
        <w:tc>
          <w:tcPr>
            <w:tcW w:w="2074" w:type="dxa"/>
            <w:gridSpan w:val="2"/>
            <w:vMerge w:val="restart"/>
          </w:tcPr>
          <w:p w:rsidR="003E60AE" w:rsidRDefault="003E60AE">
            <w:pPr>
              <w:pStyle w:val="TableParagraph"/>
              <w:rPr>
                <w:sz w:val="18"/>
              </w:rPr>
            </w:pPr>
          </w:p>
        </w:tc>
      </w:tr>
      <w:tr w:rsidR="003E60AE">
        <w:trPr>
          <w:trHeight w:val="230"/>
        </w:trPr>
        <w:tc>
          <w:tcPr>
            <w:tcW w:w="7376" w:type="dxa"/>
          </w:tcPr>
          <w:p w:rsidR="003E60AE" w:rsidRDefault="006C7391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учебным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биология;</w:t>
            </w:r>
          </w:p>
        </w:tc>
        <w:tc>
          <w:tcPr>
            <w:tcW w:w="2074" w:type="dxa"/>
            <w:gridSpan w:val="2"/>
            <w:vMerge/>
            <w:tcBorders>
              <w:top w:val="nil"/>
            </w:tcBorders>
          </w:tcPr>
          <w:p w:rsidR="003E60AE" w:rsidRDefault="003E60AE">
            <w:pPr>
              <w:rPr>
                <w:sz w:val="2"/>
                <w:szCs w:val="2"/>
              </w:rPr>
            </w:pPr>
          </w:p>
        </w:tc>
      </w:tr>
      <w:tr w:rsidR="003E60AE">
        <w:trPr>
          <w:trHeight w:val="230"/>
        </w:trPr>
        <w:tc>
          <w:tcPr>
            <w:tcW w:w="7376" w:type="dxa"/>
          </w:tcPr>
          <w:p w:rsidR="003E60AE" w:rsidRDefault="006C7391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6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классе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учебным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предметам: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русский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язык,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математика,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история,</w:t>
            </w:r>
          </w:p>
        </w:tc>
        <w:tc>
          <w:tcPr>
            <w:tcW w:w="1094" w:type="dxa"/>
          </w:tcPr>
          <w:p w:rsidR="003E60AE" w:rsidRDefault="006C7391">
            <w:pPr>
              <w:pStyle w:val="TableParagraph"/>
              <w:spacing w:line="211" w:lineRule="exact"/>
              <w:ind w:left="87"/>
              <w:rPr>
                <w:sz w:val="20"/>
              </w:rPr>
            </w:pPr>
            <w:r>
              <w:rPr>
                <w:sz w:val="20"/>
              </w:rPr>
              <w:t>география,</w:t>
            </w:r>
          </w:p>
        </w:tc>
        <w:tc>
          <w:tcPr>
            <w:tcW w:w="980" w:type="dxa"/>
          </w:tcPr>
          <w:p w:rsidR="003E60AE" w:rsidRDefault="006C7391">
            <w:pPr>
              <w:pStyle w:val="TableParagraph"/>
              <w:spacing w:line="211" w:lineRule="exact"/>
              <w:ind w:left="67" w:right="22"/>
              <w:jc w:val="center"/>
              <w:rPr>
                <w:sz w:val="20"/>
              </w:rPr>
            </w:pPr>
            <w:r>
              <w:rPr>
                <w:sz w:val="20"/>
              </w:rPr>
              <w:t>биология,</w:t>
            </w:r>
          </w:p>
        </w:tc>
      </w:tr>
      <w:tr w:rsidR="003E60AE">
        <w:trPr>
          <w:trHeight w:val="230"/>
        </w:trPr>
        <w:tc>
          <w:tcPr>
            <w:tcW w:w="7376" w:type="dxa"/>
          </w:tcPr>
          <w:p w:rsidR="003E60AE" w:rsidRDefault="006C7391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обществознание;</w:t>
            </w:r>
          </w:p>
        </w:tc>
        <w:tc>
          <w:tcPr>
            <w:tcW w:w="1094" w:type="dxa"/>
          </w:tcPr>
          <w:p w:rsidR="003E60AE" w:rsidRDefault="003E60AE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:rsidR="003E60AE" w:rsidRDefault="003E60AE">
            <w:pPr>
              <w:pStyle w:val="TableParagraph"/>
              <w:rPr>
                <w:sz w:val="16"/>
              </w:rPr>
            </w:pPr>
          </w:p>
        </w:tc>
      </w:tr>
      <w:tr w:rsidR="003E60AE">
        <w:trPr>
          <w:trHeight w:val="230"/>
        </w:trPr>
        <w:tc>
          <w:tcPr>
            <w:tcW w:w="7376" w:type="dxa"/>
          </w:tcPr>
          <w:p w:rsidR="003E60AE" w:rsidRDefault="006C7391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7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классе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учебным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предметам: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русский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язык,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математика,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история,</w:t>
            </w:r>
          </w:p>
        </w:tc>
        <w:tc>
          <w:tcPr>
            <w:tcW w:w="1094" w:type="dxa"/>
          </w:tcPr>
          <w:p w:rsidR="003E60AE" w:rsidRDefault="006C7391">
            <w:pPr>
              <w:pStyle w:val="TableParagraph"/>
              <w:spacing w:line="210" w:lineRule="exact"/>
              <w:ind w:left="82"/>
              <w:rPr>
                <w:sz w:val="20"/>
              </w:rPr>
            </w:pPr>
            <w:r>
              <w:rPr>
                <w:sz w:val="20"/>
              </w:rPr>
              <w:t>география,</w:t>
            </w:r>
          </w:p>
        </w:tc>
        <w:tc>
          <w:tcPr>
            <w:tcW w:w="980" w:type="dxa"/>
          </w:tcPr>
          <w:p w:rsidR="003E60AE" w:rsidRDefault="006C7391">
            <w:pPr>
              <w:pStyle w:val="TableParagraph"/>
              <w:spacing w:line="210" w:lineRule="exact"/>
              <w:ind w:left="62" w:right="27"/>
              <w:jc w:val="center"/>
              <w:rPr>
                <w:sz w:val="20"/>
              </w:rPr>
            </w:pPr>
            <w:r>
              <w:rPr>
                <w:sz w:val="20"/>
              </w:rPr>
              <w:t>биология,</w:t>
            </w:r>
          </w:p>
        </w:tc>
      </w:tr>
      <w:tr w:rsidR="003E60AE">
        <w:trPr>
          <w:trHeight w:val="229"/>
        </w:trPr>
        <w:tc>
          <w:tcPr>
            <w:tcW w:w="7376" w:type="dxa"/>
          </w:tcPr>
          <w:p w:rsidR="003E60AE" w:rsidRDefault="006C7391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обществознание,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иностранные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(английский,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немецкий,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французский);</w:t>
            </w:r>
          </w:p>
        </w:tc>
        <w:tc>
          <w:tcPr>
            <w:tcW w:w="1094" w:type="dxa"/>
          </w:tcPr>
          <w:p w:rsidR="003E60AE" w:rsidRDefault="003E60AE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:rsidR="003E60AE" w:rsidRDefault="003E60AE">
            <w:pPr>
              <w:pStyle w:val="TableParagraph"/>
              <w:rPr>
                <w:sz w:val="16"/>
              </w:rPr>
            </w:pPr>
          </w:p>
        </w:tc>
      </w:tr>
      <w:tr w:rsidR="003E60AE">
        <w:trPr>
          <w:trHeight w:val="229"/>
        </w:trPr>
        <w:tc>
          <w:tcPr>
            <w:tcW w:w="7376" w:type="dxa"/>
          </w:tcPr>
          <w:p w:rsidR="003E60AE" w:rsidRDefault="006C7391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8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классе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учебным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предметам: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русский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язык,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математика,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история,</w:t>
            </w:r>
          </w:p>
        </w:tc>
        <w:tc>
          <w:tcPr>
            <w:tcW w:w="1094" w:type="dxa"/>
          </w:tcPr>
          <w:p w:rsidR="003E60AE" w:rsidRDefault="006C7391">
            <w:pPr>
              <w:pStyle w:val="TableParagraph"/>
              <w:spacing w:line="209" w:lineRule="exact"/>
              <w:ind w:left="85"/>
              <w:rPr>
                <w:sz w:val="20"/>
              </w:rPr>
            </w:pPr>
            <w:r>
              <w:rPr>
                <w:sz w:val="20"/>
              </w:rPr>
              <w:t>география,</w:t>
            </w:r>
          </w:p>
        </w:tc>
        <w:tc>
          <w:tcPr>
            <w:tcW w:w="980" w:type="dxa"/>
          </w:tcPr>
          <w:p w:rsidR="003E60AE" w:rsidRDefault="006C7391">
            <w:pPr>
              <w:pStyle w:val="TableParagraph"/>
              <w:spacing w:line="209" w:lineRule="exact"/>
              <w:ind w:left="67" w:right="25"/>
              <w:jc w:val="center"/>
              <w:rPr>
                <w:sz w:val="20"/>
              </w:rPr>
            </w:pPr>
            <w:r>
              <w:rPr>
                <w:sz w:val="20"/>
              </w:rPr>
              <w:t>биология,</w:t>
            </w:r>
          </w:p>
        </w:tc>
      </w:tr>
      <w:tr w:rsidR="003E60AE">
        <w:trPr>
          <w:trHeight w:val="230"/>
        </w:trPr>
        <w:tc>
          <w:tcPr>
            <w:tcW w:w="7376" w:type="dxa"/>
          </w:tcPr>
          <w:p w:rsidR="003E60AE" w:rsidRDefault="006C7391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обществознание,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химия;</w:t>
            </w:r>
          </w:p>
        </w:tc>
        <w:tc>
          <w:tcPr>
            <w:tcW w:w="1094" w:type="dxa"/>
          </w:tcPr>
          <w:p w:rsidR="003E60AE" w:rsidRDefault="003E60AE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:rsidR="003E60AE" w:rsidRDefault="003E60AE">
            <w:pPr>
              <w:pStyle w:val="TableParagraph"/>
              <w:rPr>
                <w:sz w:val="16"/>
              </w:rPr>
            </w:pPr>
          </w:p>
        </w:tc>
      </w:tr>
      <w:tr w:rsidR="003E60AE">
        <w:trPr>
          <w:trHeight w:val="225"/>
        </w:trPr>
        <w:tc>
          <w:tcPr>
            <w:tcW w:w="7376" w:type="dxa"/>
          </w:tcPr>
          <w:p w:rsidR="003E60AE" w:rsidRDefault="006C7391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учебному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география;</w:t>
            </w:r>
          </w:p>
        </w:tc>
        <w:tc>
          <w:tcPr>
            <w:tcW w:w="1094" w:type="dxa"/>
          </w:tcPr>
          <w:p w:rsidR="003E60AE" w:rsidRDefault="003E60AE">
            <w:pPr>
              <w:pStyle w:val="TableParagraph"/>
              <w:rPr>
                <w:sz w:val="16"/>
              </w:rPr>
            </w:pPr>
          </w:p>
        </w:tc>
        <w:tc>
          <w:tcPr>
            <w:tcW w:w="980" w:type="dxa"/>
          </w:tcPr>
          <w:p w:rsidR="003E60AE" w:rsidRDefault="003E60AE">
            <w:pPr>
              <w:pStyle w:val="TableParagraph"/>
              <w:rPr>
                <w:sz w:val="16"/>
              </w:rPr>
            </w:pPr>
          </w:p>
        </w:tc>
      </w:tr>
    </w:tbl>
    <w:p w:rsidR="003E60AE" w:rsidRDefault="006C7391">
      <w:pPr>
        <w:pStyle w:val="a3"/>
        <w:ind w:right="557"/>
      </w:pP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-47"/>
        </w:rPr>
        <w:t xml:space="preserve"> </w:t>
      </w:r>
      <w:r>
        <w:t>(английский,</w:t>
      </w:r>
      <w:r>
        <w:rPr>
          <w:spacing w:val="-1"/>
        </w:rPr>
        <w:t xml:space="preserve"> </w:t>
      </w:r>
      <w:r>
        <w:t>немецкий, французский).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91"/>
        </w:tabs>
        <w:ind w:right="544" w:firstLine="0"/>
        <w:jc w:val="both"/>
        <w:rPr>
          <w:sz w:val="20"/>
        </w:rPr>
      </w:pPr>
      <w:r>
        <w:rPr>
          <w:sz w:val="20"/>
        </w:rPr>
        <w:t>Для упорядочивания системы оценочных процедур в общеобразовательных организациях, 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письму Минпросвещения России и Рособрнадзора от 6 августа 2021 года № СК-228/03 / 01.16/08-012.16,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рекомендуется: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ind w:left="1021" w:right="550"/>
        <w:rPr>
          <w:sz w:val="20"/>
        </w:rPr>
      </w:pPr>
      <w:r>
        <w:rPr>
          <w:sz w:val="20"/>
        </w:rPr>
        <w:t>проводить оценочные процедуры по каждому учебному предмету в одной параллели классов не</w:t>
      </w:r>
      <w:r>
        <w:rPr>
          <w:spacing w:val="1"/>
          <w:sz w:val="20"/>
        </w:rPr>
        <w:t xml:space="preserve"> </w:t>
      </w:r>
      <w:r>
        <w:rPr>
          <w:sz w:val="20"/>
        </w:rPr>
        <w:t>чаще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раза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2,5</w:t>
      </w:r>
      <w:r>
        <w:rPr>
          <w:spacing w:val="1"/>
          <w:sz w:val="20"/>
        </w:rPr>
        <w:t xml:space="preserve"> </w:t>
      </w:r>
      <w:r>
        <w:rPr>
          <w:sz w:val="20"/>
        </w:rPr>
        <w:t>недели.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врем</w:t>
      </w:r>
      <w:r>
        <w:rPr>
          <w:sz w:val="20"/>
        </w:rPr>
        <w:t>ени,</w:t>
      </w:r>
      <w:r>
        <w:rPr>
          <w:spacing w:val="1"/>
          <w:sz w:val="20"/>
        </w:rPr>
        <w:t xml:space="preserve"> </w:t>
      </w:r>
      <w:r>
        <w:rPr>
          <w:sz w:val="20"/>
        </w:rPr>
        <w:t>затрачиваемого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оценочных процедур, не должен превышать 10% от всего объема учебного времени, отводимого на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учебного предмета в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параллели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текущем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учебном году;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ind w:left="1021" w:right="554"/>
        <w:rPr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оценочные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последнем</w:t>
      </w:r>
      <w:r>
        <w:rPr>
          <w:spacing w:val="1"/>
          <w:sz w:val="20"/>
        </w:rPr>
        <w:t xml:space="preserve"> </w:t>
      </w:r>
      <w:r>
        <w:rPr>
          <w:sz w:val="20"/>
        </w:rPr>
        <w:t>уроках,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предметов, по которым проводится не более 1 урока в неделю, причем этот урок является первым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последним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расписании;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spacing w:line="245" w:lineRule="exact"/>
        <w:ind w:hanging="361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3"/>
          <w:sz w:val="20"/>
        </w:rPr>
        <w:t xml:space="preserve"> </w:t>
      </w:r>
      <w:r>
        <w:rPr>
          <w:sz w:val="20"/>
        </w:rPr>
        <w:t>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оценочной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день;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ind w:left="1021" w:right="554"/>
        <w:rPr>
          <w:sz w:val="20"/>
        </w:rPr>
      </w:pPr>
      <w:r>
        <w:rPr>
          <w:sz w:val="20"/>
        </w:rPr>
        <w:t>исключить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z w:val="20"/>
        </w:rPr>
        <w:t>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полноценной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многократным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однотипных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процедуры,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"предварительных"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проверочных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 перед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планируемой</w:t>
      </w:r>
      <w:r>
        <w:rPr>
          <w:spacing w:val="-1"/>
          <w:sz w:val="20"/>
        </w:rPr>
        <w:t xml:space="preserve"> </w:t>
      </w:r>
      <w:r>
        <w:rPr>
          <w:sz w:val="20"/>
        </w:rPr>
        <w:t>датой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оценочной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процедуры;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ind w:left="1021" w:right="545"/>
        <w:rPr>
          <w:sz w:val="20"/>
        </w:rPr>
      </w:pPr>
      <w:r>
        <w:rPr>
          <w:sz w:val="20"/>
        </w:rPr>
        <w:t>при проведении оценочной 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учитывать необходимость реализации в 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 таких этапов, как проверка работ обучающихся, формирование массива 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оценочной процедуры, анализ</w:t>
      </w:r>
      <w:r>
        <w:rPr>
          <w:sz w:val="20"/>
        </w:rPr>
        <w:t xml:space="preserve"> результатов учителем, разбор ошибок, допущенных 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отработка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закрепление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материала;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ind w:left="1021" w:right="557"/>
        <w:rPr>
          <w:sz w:val="20"/>
        </w:rPr>
      </w:pPr>
      <w:r>
        <w:rPr>
          <w:sz w:val="20"/>
        </w:rPr>
        <w:t>не использовать для проведения оценочных процедур копии листов с заданиями, полученны</w:t>
      </w:r>
      <w:r>
        <w:rPr>
          <w:sz w:val="20"/>
        </w:rPr>
        <w:t>е 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ксерографии</w:t>
      </w:r>
      <w:r>
        <w:rPr>
          <w:spacing w:val="1"/>
          <w:sz w:val="20"/>
        </w:rPr>
        <w:t xml:space="preserve"> </w:t>
      </w:r>
      <w:r>
        <w:rPr>
          <w:sz w:val="20"/>
        </w:rPr>
        <w:t>(возможно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1"/>
          <w:sz w:val="20"/>
        </w:rPr>
        <w:t xml:space="preserve"> </w:t>
      </w:r>
      <w:r>
        <w:rPr>
          <w:sz w:val="20"/>
        </w:rPr>
        <w:t>распечатанных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принтере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высоким разрешением,</w:t>
      </w:r>
      <w:r>
        <w:rPr>
          <w:spacing w:val="-1"/>
          <w:sz w:val="20"/>
        </w:rPr>
        <w:t xml:space="preserve"> </w:t>
      </w:r>
      <w:r>
        <w:rPr>
          <w:sz w:val="20"/>
        </w:rPr>
        <w:t>типографских</w:t>
      </w:r>
      <w:r>
        <w:rPr>
          <w:spacing w:val="-2"/>
          <w:sz w:val="20"/>
        </w:rPr>
        <w:t xml:space="preserve"> </w:t>
      </w:r>
      <w:r>
        <w:rPr>
          <w:sz w:val="20"/>
        </w:rPr>
        <w:t>бланков,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записей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доске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т.п.).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89"/>
        </w:tabs>
        <w:ind w:right="553" w:firstLine="0"/>
        <w:jc w:val="both"/>
        <w:rPr>
          <w:sz w:val="20"/>
        </w:rPr>
      </w:pPr>
      <w:r>
        <w:rPr>
          <w:sz w:val="20"/>
        </w:rPr>
        <w:t>Для обеспечения открытости и доступности информации о системе образования в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 формируется единый график проведения оценочных процедур с учетом учебных периодов,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принятых в школе (четверть, триместр и т.д.), а также перечня учебных</w:t>
      </w:r>
      <w:r>
        <w:rPr>
          <w:sz w:val="20"/>
        </w:rPr>
        <w:t xml:space="preserve"> предметов на учебный год либо на</w:t>
      </w:r>
      <w:r>
        <w:rPr>
          <w:spacing w:val="1"/>
          <w:sz w:val="20"/>
        </w:rPr>
        <w:t xml:space="preserve"> </w:t>
      </w:r>
      <w:r>
        <w:rPr>
          <w:sz w:val="20"/>
        </w:rPr>
        <w:t>ближайшее полугодие.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91"/>
        </w:tabs>
        <w:ind w:right="547" w:firstLine="0"/>
        <w:jc w:val="both"/>
        <w:rPr>
          <w:sz w:val="20"/>
        </w:rPr>
      </w:pPr>
      <w:r>
        <w:rPr>
          <w:sz w:val="20"/>
        </w:rPr>
        <w:t>График может быть утвержден как отдельным документом, так и в рамках имеющихся локальных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 актов общеобразовательной организации, устанавливающих формы, периодичность,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текущего контро</w:t>
      </w:r>
      <w:r>
        <w:rPr>
          <w:sz w:val="20"/>
        </w:rPr>
        <w:t>ля</w:t>
      </w:r>
      <w:r>
        <w:rPr>
          <w:spacing w:val="2"/>
          <w:sz w:val="20"/>
        </w:rPr>
        <w:t xml:space="preserve"> </w:t>
      </w:r>
      <w:r>
        <w:rPr>
          <w:sz w:val="20"/>
        </w:rPr>
        <w:t>успеваемости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2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84"/>
        </w:tabs>
        <w:spacing w:line="229" w:lineRule="exact"/>
        <w:ind w:left="783" w:hanging="482"/>
        <w:jc w:val="both"/>
        <w:rPr>
          <w:sz w:val="20"/>
        </w:rPr>
      </w:pPr>
      <w:r>
        <w:rPr>
          <w:sz w:val="20"/>
        </w:rPr>
        <w:t>Готовый</w:t>
      </w:r>
      <w:r>
        <w:rPr>
          <w:spacing w:val="24"/>
          <w:sz w:val="20"/>
        </w:rPr>
        <w:t xml:space="preserve"> </w:t>
      </w:r>
      <w:r>
        <w:rPr>
          <w:sz w:val="20"/>
        </w:rPr>
        <w:t>график</w:t>
      </w:r>
      <w:r>
        <w:rPr>
          <w:spacing w:val="24"/>
          <w:sz w:val="20"/>
        </w:rPr>
        <w:t xml:space="preserve"> </w:t>
      </w:r>
      <w:r>
        <w:rPr>
          <w:sz w:val="20"/>
        </w:rPr>
        <w:t>размещают</w:t>
      </w:r>
      <w:r>
        <w:rPr>
          <w:spacing w:val="26"/>
          <w:sz w:val="20"/>
        </w:rPr>
        <w:t xml:space="preserve"> </w:t>
      </w:r>
      <w:r>
        <w:rPr>
          <w:sz w:val="20"/>
        </w:rPr>
        <w:t>на</w:t>
      </w:r>
      <w:r>
        <w:rPr>
          <w:spacing w:val="25"/>
          <w:sz w:val="20"/>
        </w:rPr>
        <w:t xml:space="preserve"> </w:t>
      </w:r>
      <w:r>
        <w:rPr>
          <w:sz w:val="20"/>
        </w:rPr>
        <w:t>сайте</w:t>
      </w:r>
      <w:r>
        <w:rPr>
          <w:spacing w:val="2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2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26"/>
          <w:sz w:val="20"/>
        </w:rPr>
        <w:t xml:space="preserve"> </w:t>
      </w:r>
      <w:r>
        <w:rPr>
          <w:sz w:val="20"/>
        </w:rPr>
        <w:t>на</w:t>
      </w:r>
      <w:r>
        <w:rPr>
          <w:spacing w:val="27"/>
          <w:sz w:val="20"/>
        </w:rPr>
        <w:t xml:space="preserve"> </w:t>
      </w:r>
      <w:r>
        <w:rPr>
          <w:sz w:val="20"/>
        </w:rPr>
        <w:t>главной</w:t>
      </w:r>
      <w:r>
        <w:rPr>
          <w:spacing w:val="24"/>
          <w:sz w:val="20"/>
        </w:rPr>
        <w:t xml:space="preserve"> </w:t>
      </w:r>
      <w:r>
        <w:rPr>
          <w:sz w:val="20"/>
        </w:rPr>
        <w:t>странице</w:t>
      </w:r>
      <w:r>
        <w:rPr>
          <w:spacing w:val="27"/>
          <w:sz w:val="20"/>
        </w:rPr>
        <w:t xml:space="preserve"> </w:t>
      </w:r>
      <w:r>
        <w:rPr>
          <w:sz w:val="20"/>
        </w:rPr>
        <w:t>подраздела</w:t>
      </w:r>
    </w:p>
    <w:p w:rsidR="003E60AE" w:rsidRDefault="006C7391">
      <w:pPr>
        <w:pStyle w:val="a3"/>
        <w:ind w:right="551"/>
      </w:pPr>
      <w:r>
        <w:t>«Документы»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чем через</w:t>
      </w:r>
      <w:r>
        <w:rPr>
          <w:spacing w:val="-1"/>
        </w:rPr>
        <w:t xml:space="preserve"> </w:t>
      </w:r>
      <w:r>
        <w:t>2 недели после начала</w:t>
      </w:r>
      <w:r>
        <w:rPr>
          <w:spacing w:val="2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начала полугодия.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55"/>
        </w:tabs>
        <w:ind w:left="754" w:hanging="453"/>
        <w:jc w:val="both"/>
        <w:rPr>
          <w:sz w:val="20"/>
        </w:rPr>
      </w:pPr>
      <w:r>
        <w:rPr>
          <w:sz w:val="20"/>
        </w:rPr>
        <w:t>График</w:t>
      </w:r>
      <w:r>
        <w:rPr>
          <w:spacing w:val="-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5"/>
          <w:sz w:val="20"/>
        </w:rPr>
        <w:t xml:space="preserve"> </w:t>
      </w:r>
      <w:r>
        <w:rPr>
          <w:sz w:val="20"/>
        </w:rPr>
        <w:t>скорректирован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плана,</w:t>
      </w:r>
      <w:r>
        <w:rPr>
          <w:spacing w:val="-1"/>
          <w:sz w:val="20"/>
        </w:rPr>
        <w:t xml:space="preserve"> </w:t>
      </w:r>
      <w:r>
        <w:rPr>
          <w:sz w:val="20"/>
        </w:rPr>
        <w:t>вызванных: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spacing w:line="244" w:lineRule="exact"/>
        <w:ind w:hanging="361"/>
        <w:rPr>
          <w:sz w:val="20"/>
        </w:rPr>
      </w:pPr>
      <w:r>
        <w:rPr>
          <w:sz w:val="20"/>
        </w:rPr>
        <w:t>эпидемиологической</w:t>
      </w:r>
      <w:r>
        <w:rPr>
          <w:spacing w:val="-8"/>
          <w:sz w:val="20"/>
        </w:rPr>
        <w:t xml:space="preserve"> </w:t>
      </w:r>
      <w:r>
        <w:rPr>
          <w:sz w:val="20"/>
        </w:rPr>
        <w:t>ситуацией;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ind w:left="1021" w:right="553"/>
        <w:rPr>
          <w:sz w:val="20"/>
        </w:rPr>
      </w:pPr>
      <w:r>
        <w:rPr>
          <w:sz w:val="20"/>
        </w:rPr>
        <w:t>участием</w:t>
      </w:r>
      <w:r>
        <w:rPr>
          <w:spacing w:val="1"/>
          <w:sz w:val="20"/>
        </w:rPr>
        <w:t xml:space="preserve"> </w:t>
      </w:r>
      <w:r>
        <w:rPr>
          <w:sz w:val="20"/>
        </w:rPr>
        <w:t>школы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исследованиях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5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4"/>
          <w:sz w:val="20"/>
        </w:rPr>
        <w:t xml:space="preserve"> </w:t>
      </w:r>
      <w:r>
        <w:rPr>
          <w:sz w:val="20"/>
        </w:rPr>
        <w:t>Миннауки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2"/>
          <w:sz w:val="20"/>
        </w:rPr>
        <w:t xml:space="preserve"> </w:t>
      </w:r>
      <w:r>
        <w:rPr>
          <w:sz w:val="20"/>
        </w:rPr>
        <w:t>Федерации</w:t>
      </w:r>
    </w:p>
    <w:p w:rsidR="003E60AE" w:rsidRDefault="006C7391">
      <w:pPr>
        <w:pStyle w:val="a3"/>
        <w:ind w:left="1021" w:right="553"/>
      </w:pPr>
      <w:r>
        <w:t>№1684/694/1377 от 18.12.2019 года «Об осуществлении Федеральной службой по надзору в сфере</w:t>
      </w:r>
      <w:r>
        <w:rPr>
          <w:spacing w:val="1"/>
        </w:rPr>
        <w:t xml:space="preserve"> </w:t>
      </w:r>
      <w:r>
        <w:t>образования и науки, Министерством просвещения Российской Федерации и Министерством 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</w:t>
      </w:r>
      <w:r>
        <w:t>налогичных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после</w:t>
      </w:r>
      <w:r>
        <w:rPr>
          <w:spacing w:val="50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графика;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spacing w:line="245" w:lineRule="exact"/>
        <w:ind w:hanging="361"/>
        <w:rPr>
          <w:sz w:val="20"/>
        </w:rPr>
      </w:pPr>
      <w:r>
        <w:rPr>
          <w:sz w:val="20"/>
        </w:rPr>
        <w:t>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значимыми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причинами.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spacing w:line="244" w:lineRule="exact"/>
        <w:ind w:hanging="361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корректировки</w:t>
      </w:r>
      <w:r>
        <w:rPr>
          <w:spacing w:val="-4"/>
          <w:sz w:val="20"/>
        </w:rPr>
        <w:t xml:space="preserve"> </w:t>
      </w:r>
      <w:r>
        <w:rPr>
          <w:sz w:val="20"/>
        </w:rPr>
        <w:t>графика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актуальная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версия</w:t>
      </w:r>
      <w:r>
        <w:rPr>
          <w:spacing w:val="3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сайте</w:t>
      </w:r>
      <w:r>
        <w:rPr>
          <w:spacing w:val="-3"/>
          <w:sz w:val="20"/>
        </w:rPr>
        <w:t xml:space="preserve"> </w:t>
      </w:r>
      <w:r>
        <w:rPr>
          <w:sz w:val="20"/>
        </w:rPr>
        <w:t>школы.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865"/>
        </w:tabs>
        <w:ind w:right="557" w:firstLine="0"/>
        <w:jc w:val="both"/>
        <w:rPr>
          <w:sz w:val="20"/>
        </w:rPr>
      </w:pPr>
      <w:r>
        <w:rPr>
          <w:sz w:val="20"/>
        </w:rPr>
        <w:t>Успеваемость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занимающихся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плану,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текущему</w:t>
      </w:r>
      <w:r>
        <w:rPr>
          <w:spacing w:val="-5"/>
          <w:sz w:val="20"/>
        </w:rPr>
        <w:t xml:space="preserve"> </w:t>
      </w:r>
      <w:r>
        <w:rPr>
          <w:sz w:val="20"/>
        </w:rPr>
        <w:t>контролю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предметам,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этот</w:t>
      </w:r>
      <w:r>
        <w:rPr>
          <w:spacing w:val="1"/>
          <w:sz w:val="20"/>
        </w:rPr>
        <w:t xml:space="preserve"> </w:t>
      </w:r>
      <w:r>
        <w:rPr>
          <w:sz w:val="20"/>
        </w:rPr>
        <w:t>план.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67"/>
        </w:tabs>
        <w:ind w:right="547" w:firstLine="0"/>
        <w:jc w:val="both"/>
        <w:rPr>
          <w:sz w:val="20"/>
        </w:rPr>
      </w:pPr>
      <w:r>
        <w:rPr>
          <w:sz w:val="20"/>
        </w:rPr>
        <w:t>Oт текущего контроля успеваемости освобождаются обучающиеся, получающие</w:t>
      </w:r>
      <w:r>
        <w:rPr>
          <w:sz w:val="20"/>
        </w:rPr>
        <w:t xml:space="preserve"> образование в форме</w:t>
      </w:r>
      <w:r>
        <w:rPr>
          <w:spacing w:val="1"/>
          <w:sz w:val="20"/>
        </w:rPr>
        <w:t xml:space="preserve"> </w:t>
      </w:r>
      <w:r>
        <w:rPr>
          <w:sz w:val="20"/>
        </w:rPr>
        <w:t>экстерната,</w:t>
      </w:r>
      <w:r>
        <w:rPr>
          <w:spacing w:val="-1"/>
          <w:sz w:val="20"/>
        </w:rPr>
        <w:t xml:space="preserve"> </w:t>
      </w:r>
      <w:r>
        <w:rPr>
          <w:sz w:val="20"/>
        </w:rPr>
        <w:t>семейного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</w:p>
    <w:p w:rsidR="003E60AE" w:rsidRDefault="003E60AE">
      <w:pPr>
        <w:jc w:val="both"/>
        <w:rPr>
          <w:sz w:val="20"/>
        </w:rPr>
        <w:sectPr w:rsidR="003E60AE">
          <w:pgSz w:w="11910" w:h="16840"/>
          <w:pgMar w:top="1120" w:right="300" w:bottom="280" w:left="1400" w:header="720" w:footer="720" w:gutter="0"/>
          <w:cols w:space="720"/>
        </w:sectPr>
      </w:pPr>
    </w:p>
    <w:p w:rsidR="003E60AE" w:rsidRDefault="006C7391">
      <w:pPr>
        <w:pStyle w:val="1"/>
        <w:numPr>
          <w:ilvl w:val="0"/>
          <w:numId w:val="2"/>
        </w:numPr>
        <w:tabs>
          <w:tab w:val="left" w:pos="504"/>
        </w:tabs>
        <w:spacing w:before="72" w:line="228" w:lineRule="exact"/>
        <w:ind w:hanging="202"/>
        <w:jc w:val="both"/>
      </w:pPr>
      <w:r>
        <w:lastRenderedPageBreak/>
        <w:t>Формы,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02"/>
        </w:tabs>
        <w:ind w:right="554" w:firstLine="0"/>
        <w:jc w:val="both"/>
        <w:rPr>
          <w:sz w:val="20"/>
        </w:rPr>
      </w:pPr>
      <w:r>
        <w:rPr>
          <w:sz w:val="20"/>
        </w:rPr>
        <w:t>Итоговая аттестация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представляет собой форму оценки степени и 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 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64"/>
        </w:tabs>
        <w:ind w:right="558" w:firstLine="0"/>
        <w:jc w:val="both"/>
        <w:rPr>
          <w:sz w:val="20"/>
        </w:rPr>
      </w:pPr>
      <w:r>
        <w:rPr>
          <w:sz w:val="20"/>
        </w:rPr>
        <w:t>Итоговая аттестация проводится на основе принципов объективности и независимости оценки качества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64"/>
        </w:tabs>
        <w:ind w:right="557" w:firstLine="0"/>
        <w:jc w:val="both"/>
        <w:rPr>
          <w:sz w:val="20"/>
        </w:rPr>
      </w:pPr>
      <w:r>
        <w:rPr>
          <w:sz w:val="20"/>
        </w:rPr>
        <w:t>Итоговая аттестация, завершающая освоение основных образовательных программ основного общего и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 является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обязательной.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84"/>
        </w:tabs>
        <w:ind w:right="551" w:firstLine="0"/>
        <w:jc w:val="both"/>
        <w:rPr>
          <w:sz w:val="20"/>
        </w:rPr>
      </w:pPr>
      <w:r>
        <w:rPr>
          <w:sz w:val="20"/>
        </w:rPr>
        <w:t>Итоговая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аттестация,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завершающая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программ,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аттестацией.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итоговая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аттестация</w:t>
      </w:r>
      <w:r>
        <w:rPr>
          <w:spacing w:val="1"/>
          <w:sz w:val="20"/>
        </w:rPr>
        <w:t xml:space="preserve"> </w:t>
      </w:r>
      <w:r>
        <w:rPr>
          <w:sz w:val="20"/>
        </w:rPr>
        <w:t>(ГИА)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государственными экзаменационными комиссиям</w:t>
      </w:r>
      <w:r>
        <w:rPr>
          <w:sz w:val="20"/>
        </w:rPr>
        <w:t>и в целях определения соответствия результатов 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 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 (ФГОС).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818"/>
        </w:tabs>
        <w:ind w:right="548" w:firstLine="0"/>
        <w:jc w:val="both"/>
        <w:rPr>
          <w:sz w:val="20"/>
        </w:rPr>
      </w:pP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соответствующим образовательным программам различного уровня и в любых формах (включая требования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к использованию средств обучения и воспитания, средств связи при проведении государственной 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требования, пр</w:t>
      </w:r>
      <w:r>
        <w:rPr>
          <w:sz w:val="20"/>
        </w:rPr>
        <w:t>едъявляемые</w:t>
      </w:r>
      <w:r>
        <w:rPr>
          <w:spacing w:val="1"/>
          <w:sz w:val="20"/>
        </w:rPr>
        <w:t xml:space="preserve"> </w:t>
      </w:r>
      <w:r>
        <w:rPr>
          <w:sz w:val="20"/>
        </w:rPr>
        <w:t>к лицам, привлекаемым</w:t>
      </w:r>
      <w:r>
        <w:rPr>
          <w:spacing w:val="1"/>
          <w:sz w:val="20"/>
        </w:rPr>
        <w:t xml:space="preserve"> </w:t>
      </w:r>
      <w:r>
        <w:rPr>
          <w:sz w:val="20"/>
        </w:rPr>
        <w:t>к проведению ГИА, порядок подачи и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апелляций,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аннулирования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47"/>
          <w:sz w:val="20"/>
        </w:rPr>
        <w:t xml:space="preserve"> </w:t>
      </w:r>
      <w:r>
        <w:rPr>
          <w:sz w:val="20"/>
        </w:rPr>
        <w:t>аттестации) определяются федеральным органом исполнительной власти, осуществляющим функции по</w:t>
      </w:r>
      <w:r>
        <w:rPr>
          <w:spacing w:val="1"/>
          <w:sz w:val="20"/>
        </w:rPr>
        <w:t xml:space="preserve"> </w:t>
      </w:r>
      <w:r>
        <w:rPr>
          <w:sz w:val="20"/>
        </w:rPr>
        <w:t>выработке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нормативно-правовому</w:t>
      </w:r>
      <w:r>
        <w:rPr>
          <w:spacing w:val="-6"/>
          <w:sz w:val="20"/>
        </w:rPr>
        <w:t xml:space="preserve"> </w:t>
      </w:r>
      <w:r>
        <w:rPr>
          <w:sz w:val="20"/>
        </w:rPr>
        <w:t>регулированию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сфере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34"/>
        </w:tabs>
        <w:ind w:right="549" w:firstLine="0"/>
        <w:jc w:val="both"/>
        <w:rPr>
          <w:sz w:val="20"/>
        </w:rPr>
      </w:pP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имеющий</w:t>
      </w:r>
      <w:r>
        <w:rPr>
          <w:spacing w:val="1"/>
          <w:sz w:val="20"/>
        </w:rPr>
        <w:t xml:space="preserve"> </w:t>
      </w:r>
      <w:r>
        <w:rPr>
          <w:sz w:val="20"/>
        </w:rPr>
        <w:t>академической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задолженности и в полном объеме выполнивший учебный план или индивидуальный</w:t>
      </w:r>
      <w:r>
        <w:rPr>
          <w:sz w:val="20"/>
        </w:rPr>
        <w:t xml:space="preserve"> 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план по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соответствующим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810"/>
        </w:tabs>
        <w:spacing w:before="1"/>
        <w:ind w:right="556" w:firstLine="0"/>
        <w:jc w:val="both"/>
        <w:rPr>
          <w:sz w:val="20"/>
        </w:rPr>
      </w:pPr>
      <w:r>
        <w:rPr>
          <w:sz w:val="20"/>
        </w:rPr>
        <w:t>Обучающиеся,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прошедшие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получившие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 итоговой аттестации неудовлетворительные результаты, вправе пройти государственную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итоговую аттестацию в сроки, определяемые порядком проведения государственной итоговой аттестации по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соответствующим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54"/>
        </w:tabs>
        <w:spacing w:line="229" w:lineRule="exact"/>
        <w:ind w:left="653" w:hanging="352"/>
        <w:jc w:val="both"/>
        <w:rPr>
          <w:sz w:val="20"/>
        </w:rPr>
      </w:pP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взимание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платы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5"/>
          <w:sz w:val="20"/>
        </w:rPr>
        <w:t xml:space="preserve"> </w:t>
      </w:r>
      <w:r>
        <w:rPr>
          <w:sz w:val="20"/>
        </w:rPr>
        <w:t>аттестации.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69"/>
        </w:tabs>
        <w:ind w:right="556" w:firstLine="0"/>
        <w:jc w:val="both"/>
        <w:rPr>
          <w:sz w:val="20"/>
        </w:rPr>
      </w:pPr>
      <w:r>
        <w:rPr>
          <w:sz w:val="20"/>
        </w:rPr>
        <w:t>Государственные</w:t>
      </w:r>
      <w:r>
        <w:rPr>
          <w:sz w:val="20"/>
        </w:rPr>
        <w:t xml:space="preserve"> экзаменационные комиссии для проведения государственной итоговой аттестации 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 программам основного общего и</w:t>
      </w:r>
      <w:r>
        <w:rPr>
          <w:spacing w:val="-2"/>
          <w:sz w:val="20"/>
        </w:rPr>
        <w:t xml:space="preserve"> </w:t>
      </w:r>
      <w:r>
        <w:rPr>
          <w:sz w:val="20"/>
        </w:rPr>
        <w:t>среднего общего 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создаются: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ind w:left="1021" w:right="553"/>
        <w:rPr>
          <w:sz w:val="20"/>
        </w:rPr>
      </w:pPr>
      <w:r>
        <w:rPr>
          <w:sz w:val="20"/>
        </w:rPr>
        <w:t>Уполномоченными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территориях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ind w:left="1021" w:right="545"/>
        <w:rPr>
          <w:sz w:val="20"/>
        </w:rPr>
      </w:pPr>
      <w:r>
        <w:rPr>
          <w:sz w:val="20"/>
        </w:rPr>
        <w:t>Федеральным органом исполнительной власти, осуществляющим функции по контролю и надзору в</w:t>
      </w:r>
      <w:r>
        <w:rPr>
          <w:spacing w:val="-47"/>
          <w:sz w:val="20"/>
        </w:rPr>
        <w:t xml:space="preserve"> </w:t>
      </w:r>
      <w:r>
        <w:rPr>
          <w:sz w:val="20"/>
        </w:rPr>
        <w:t>сфере образования, при проведении государственной итоговой аттестации за пределами 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808"/>
        </w:tabs>
        <w:ind w:right="551" w:firstLine="0"/>
        <w:jc w:val="both"/>
        <w:rPr>
          <w:sz w:val="20"/>
        </w:rPr>
      </w:pPr>
      <w:r>
        <w:rPr>
          <w:sz w:val="20"/>
        </w:rPr>
        <w:t>При проведении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 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комплексы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стандартизированной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формы.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содержащаяся в контрольных измерительных материалах, используемых при проведении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6"/>
          <w:sz w:val="20"/>
        </w:rPr>
        <w:t xml:space="preserve"> </w:t>
      </w:r>
      <w:r>
        <w:rPr>
          <w:sz w:val="20"/>
        </w:rPr>
        <w:t>аттестации,</w:t>
      </w:r>
      <w:r>
        <w:rPr>
          <w:spacing w:val="7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6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7"/>
          <w:sz w:val="20"/>
        </w:rPr>
        <w:t xml:space="preserve"> </w:t>
      </w:r>
      <w:r>
        <w:rPr>
          <w:sz w:val="20"/>
        </w:rPr>
        <w:t>ограниченного</w:t>
      </w:r>
      <w:r>
        <w:rPr>
          <w:spacing w:val="8"/>
          <w:sz w:val="20"/>
        </w:rPr>
        <w:t xml:space="preserve"> </w:t>
      </w:r>
      <w:r>
        <w:rPr>
          <w:sz w:val="20"/>
        </w:rPr>
        <w:t>доступа.</w:t>
      </w:r>
      <w:r>
        <w:rPr>
          <w:spacing w:val="7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6"/>
          <w:sz w:val="20"/>
        </w:rPr>
        <w:t xml:space="preserve"> </w:t>
      </w:r>
      <w:r>
        <w:rPr>
          <w:sz w:val="20"/>
        </w:rPr>
        <w:t>разработки,</w:t>
      </w:r>
      <w:r>
        <w:rPr>
          <w:spacing w:val="9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и хранения контроль</w:t>
      </w:r>
      <w:r>
        <w:rPr>
          <w:sz w:val="20"/>
        </w:rPr>
        <w:t>ных измерительных материалов (включая требования к режиму их защиты, порядку 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содержащейся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материалах,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"Интернет") устанавливается федеральным органом исполнительной власти, осуществляющим функции по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надзору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сфере образования.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76"/>
        </w:tabs>
        <w:ind w:right="550" w:firstLine="0"/>
        <w:jc w:val="both"/>
        <w:rPr>
          <w:sz w:val="20"/>
        </w:rPr>
      </w:pPr>
      <w:r>
        <w:rPr>
          <w:sz w:val="20"/>
        </w:rPr>
        <w:t>Государственная итоговая аттестация по образовательным программам среднего общего 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 в форме единог</w:t>
      </w:r>
      <w:r>
        <w:rPr>
          <w:sz w:val="20"/>
        </w:rPr>
        <w:t>о государственного экзамена (ЕГЭ), а также в иных формах, которые могут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детей-инвалидов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программам среднего общего образования федеральным органом исполнительной власти, осуществляющим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выработке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нормативно-правовому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96"/>
        </w:tabs>
        <w:ind w:right="545" w:firstLine="0"/>
        <w:jc w:val="both"/>
        <w:rPr>
          <w:sz w:val="20"/>
        </w:rPr>
      </w:pPr>
      <w:r>
        <w:rPr>
          <w:sz w:val="20"/>
        </w:rPr>
        <w:t>Методическое обеспечение проведения ГИА по образователь</w:t>
      </w:r>
      <w:r>
        <w:rPr>
          <w:sz w:val="20"/>
        </w:rPr>
        <w:t>ным программам основного общего и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 государственной итоговой аттестации по образовательным программам основного общего и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 и критериев оценивания</w:t>
      </w:r>
      <w:r>
        <w:rPr>
          <w:spacing w:val="50"/>
          <w:sz w:val="20"/>
        </w:rPr>
        <w:t xml:space="preserve"> </w:t>
      </w:r>
      <w:r>
        <w:rPr>
          <w:sz w:val="20"/>
        </w:rPr>
        <w:t>экзаменационных работ, выполненных</w:t>
      </w:r>
      <w:r>
        <w:rPr>
          <w:spacing w:val="50"/>
          <w:sz w:val="20"/>
        </w:rPr>
        <w:t xml:space="preserve"> </w:t>
      </w:r>
      <w:r>
        <w:rPr>
          <w:sz w:val="20"/>
        </w:rPr>
        <w:t>на 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этих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этими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материалами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51"/>
          <w:sz w:val="20"/>
        </w:rPr>
        <w:t xml:space="preserve"> </w:t>
      </w:r>
      <w:r>
        <w:rPr>
          <w:sz w:val="20"/>
        </w:rPr>
        <w:t>централизован</w:t>
      </w:r>
      <w:r>
        <w:rPr>
          <w:sz w:val="20"/>
        </w:rPr>
        <w:t>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50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 общего образования, определение минимального количества бал</w:t>
      </w:r>
      <w:r>
        <w:rPr>
          <w:sz w:val="20"/>
        </w:rPr>
        <w:t>лов единого 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осуществляются Федеральным органом исполнительной власти, осуществляющим функции по контролю и</w:t>
      </w:r>
      <w:r>
        <w:rPr>
          <w:spacing w:val="1"/>
          <w:sz w:val="20"/>
        </w:rPr>
        <w:t xml:space="preserve"> </w:t>
      </w:r>
      <w:r>
        <w:rPr>
          <w:sz w:val="20"/>
        </w:rPr>
        <w:t>надзору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сфере образования.</w:t>
      </w:r>
    </w:p>
    <w:p w:rsidR="003E60AE" w:rsidRDefault="003E60AE">
      <w:pPr>
        <w:jc w:val="both"/>
        <w:rPr>
          <w:sz w:val="20"/>
        </w:rPr>
        <w:sectPr w:rsidR="003E60AE">
          <w:pgSz w:w="11910" w:h="16840"/>
          <w:pgMar w:top="1040" w:right="300" w:bottom="280" w:left="1400" w:header="720" w:footer="720" w:gutter="0"/>
          <w:cols w:space="720"/>
        </w:sectPr>
      </w:pPr>
    </w:p>
    <w:p w:rsidR="003E60AE" w:rsidRDefault="006C7391">
      <w:pPr>
        <w:pStyle w:val="a4"/>
        <w:numPr>
          <w:ilvl w:val="1"/>
          <w:numId w:val="2"/>
        </w:numPr>
        <w:tabs>
          <w:tab w:val="left" w:pos="844"/>
        </w:tabs>
        <w:spacing w:before="67"/>
        <w:ind w:right="547" w:firstLine="0"/>
        <w:jc w:val="both"/>
        <w:rPr>
          <w:sz w:val="20"/>
        </w:rPr>
      </w:pPr>
      <w:r>
        <w:rPr>
          <w:sz w:val="20"/>
        </w:rPr>
        <w:lastRenderedPageBreak/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 общего и среднего общего образования гражданам, аккредитованным в качестве 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наблюдателей в порядке, установленном федеральным органом исполнительной </w:t>
      </w:r>
      <w:r>
        <w:rPr>
          <w:sz w:val="20"/>
        </w:rPr>
        <w:t>власти, осуществляющим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выработке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нормативно-правовому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 предоставляется право</w:t>
      </w:r>
      <w:r>
        <w:rPr>
          <w:spacing w:val="50"/>
          <w:sz w:val="20"/>
        </w:rPr>
        <w:t xml:space="preserve"> </w:t>
      </w:r>
      <w:r>
        <w:rPr>
          <w:sz w:val="20"/>
        </w:rPr>
        <w:t>присутствовать</w:t>
      </w:r>
      <w:r>
        <w:rPr>
          <w:spacing w:val="50"/>
          <w:sz w:val="20"/>
        </w:rPr>
        <w:t xml:space="preserve"> </w:t>
      </w:r>
      <w:r>
        <w:rPr>
          <w:sz w:val="20"/>
        </w:rPr>
        <w:t>при проведении государственной итоговой 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нарушениях,</w:t>
      </w:r>
      <w:r>
        <w:rPr>
          <w:spacing w:val="1"/>
          <w:sz w:val="20"/>
        </w:rPr>
        <w:t xml:space="preserve"> </w:t>
      </w:r>
      <w:r>
        <w:rPr>
          <w:sz w:val="20"/>
        </w:rPr>
        <w:t>выя</w:t>
      </w:r>
      <w:r>
        <w:rPr>
          <w:sz w:val="20"/>
        </w:rPr>
        <w:t>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47"/>
          <w:sz w:val="20"/>
        </w:rPr>
        <w:t xml:space="preserve"> </w:t>
      </w:r>
      <w:r>
        <w:rPr>
          <w:sz w:val="20"/>
        </w:rPr>
        <w:t>аттестации,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 самоуправления, осуществляющие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управление в сфере образования. Аккредитацию граждан 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 общественных наблюдателей осуществляют органы исполнительной власти субъектов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z w:val="20"/>
        </w:rPr>
        <w:t>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 итоговой аттестации по образовательным программам основного общего или 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98"/>
        </w:tabs>
        <w:spacing w:before="1"/>
        <w:ind w:right="550" w:firstLine="0"/>
        <w:jc w:val="both"/>
        <w:rPr>
          <w:sz w:val="20"/>
        </w:rPr>
      </w:pPr>
      <w:r>
        <w:rPr>
          <w:sz w:val="20"/>
        </w:rPr>
        <w:t>Лицам, успешно прошедшим ГИА по образовательным программам основного общего и 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выдаетс</w:t>
      </w: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аттестат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общем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среднем</w:t>
      </w:r>
      <w:r>
        <w:rPr>
          <w:spacing w:val="1"/>
          <w:sz w:val="20"/>
        </w:rPr>
        <w:t xml:space="preserve"> </w:t>
      </w:r>
      <w:r>
        <w:rPr>
          <w:sz w:val="20"/>
        </w:rPr>
        <w:t>общем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4"/>
          <w:sz w:val="20"/>
        </w:rPr>
        <w:t xml:space="preserve"> </w:t>
      </w:r>
      <w:r>
        <w:rPr>
          <w:sz w:val="20"/>
        </w:rPr>
        <w:t>уровня.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911"/>
        </w:tabs>
        <w:spacing w:before="2"/>
        <w:ind w:right="548" w:firstLine="0"/>
        <w:jc w:val="both"/>
        <w:rPr>
          <w:sz w:val="20"/>
        </w:rPr>
      </w:pP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прошедшим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получившим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неудовлетворительные результаты, а также лицам, освоившим часть образовательной программы 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отчисленным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справка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устанавливаемому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организацией.</w:t>
      </w:r>
    </w:p>
    <w:p w:rsidR="003E60AE" w:rsidRDefault="003E60AE">
      <w:pPr>
        <w:pStyle w:val="a3"/>
        <w:spacing w:before="5"/>
        <w:ind w:left="0"/>
        <w:jc w:val="left"/>
      </w:pPr>
    </w:p>
    <w:p w:rsidR="003E60AE" w:rsidRDefault="006C7391">
      <w:pPr>
        <w:pStyle w:val="1"/>
        <w:numPr>
          <w:ilvl w:val="0"/>
          <w:numId w:val="2"/>
        </w:numPr>
        <w:tabs>
          <w:tab w:val="left" w:pos="540"/>
        </w:tabs>
        <w:ind w:left="302" w:right="554" w:firstLine="0"/>
        <w:jc w:val="both"/>
      </w:pPr>
      <w:r>
        <w:t>Аттестация для лиц, осваивающих образовательную программу в форме семейного 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самообразования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02"/>
        </w:tabs>
        <w:ind w:right="548" w:firstLine="0"/>
        <w:jc w:val="both"/>
        <w:rPr>
          <w:sz w:val="20"/>
        </w:rPr>
      </w:pPr>
      <w:r>
        <w:rPr>
          <w:sz w:val="20"/>
        </w:rPr>
        <w:t>Согласно со ст. 17 Федерального 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«Об образовании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в Российской Федерации» №273-ФЗ от</w:t>
      </w:r>
      <w:r>
        <w:rPr>
          <w:spacing w:val="1"/>
          <w:sz w:val="20"/>
        </w:rPr>
        <w:t xml:space="preserve"> </w:t>
      </w:r>
      <w:r>
        <w:rPr>
          <w:sz w:val="20"/>
        </w:rPr>
        <w:t>2912.2012г общее образование может быть получено вне организаций, осуществляющих 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семейного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самообразования).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организациях,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</w:t>
      </w:r>
      <w:r>
        <w:rPr>
          <w:sz w:val="20"/>
        </w:rPr>
        <w:t>ельность,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зависимости от объема обязательных занятий педагогического работника с обучающимися осуществляется в</w:t>
      </w:r>
      <w:r>
        <w:rPr>
          <w:spacing w:val="-47"/>
          <w:sz w:val="20"/>
        </w:rPr>
        <w:t xml:space="preserve"> </w:t>
      </w:r>
      <w:r>
        <w:rPr>
          <w:sz w:val="20"/>
        </w:rPr>
        <w:t>очной,</w:t>
      </w:r>
      <w:r>
        <w:rPr>
          <w:spacing w:val="-1"/>
          <w:sz w:val="20"/>
        </w:rPr>
        <w:t xml:space="preserve"> </w:t>
      </w:r>
      <w:r>
        <w:rPr>
          <w:sz w:val="20"/>
        </w:rPr>
        <w:t>очно-заочной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заочной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71"/>
        </w:tabs>
        <w:ind w:right="551" w:firstLine="0"/>
        <w:jc w:val="both"/>
        <w:rPr>
          <w:sz w:val="20"/>
        </w:rPr>
      </w:pPr>
      <w:r>
        <w:rPr>
          <w:sz w:val="20"/>
        </w:rPr>
        <w:t xml:space="preserve">Обучение в форме семейного образования и самообразования </w:t>
      </w:r>
      <w:r>
        <w:rPr>
          <w:sz w:val="20"/>
        </w:rPr>
        <w:t>осуществляется с правом последующего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прохождения промежуточной и государственной итоговой аттестации в организациях, осуществляющих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 деятельность. Допускается сочетание различных форм получения образования и форм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05"/>
        </w:tabs>
        <w:ind w:right="550" w:firstLine="0"/>
        <w:jc w:val="both"/>
        <w:rPr>
          <w:sz w:val="20"/>
        </w:rPr>
      </w:pPr>
      <w:r>
        <w:rPr>
          <w:sz w:val="20"/>
        </w:rPr>
        <w:t>При выборе родител</w:t>
      </w:r>
      <w:r>
        <w:rPr>
          <w:sz w:val="20"/>
        </w:rPr>
        <w:t>ями (законными представителями)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 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семейного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родители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представители)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информируют об этом выборе орган местного самоуправления муниципального района или городского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округа, на территории которых они проживают, в течение 15 календарных дней с момента утверждения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 об отчислении обучающегося из образовательной организации</w:t>
      </w:r>
      <w:r>
        <w:rPr>
          <w:sz w:val="20"/>
        </w:rPr>
        <w:t xml:space="preserve"> в связи с переходом на семейное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образование или не менее чем за 15 календарных дней до начала учебного года, в котором планируется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</w:t>
      </w:r>
      <w:r>
        <w:rPr>
          <w:spacing w:val="-2"/>
          <w:sz w:val="20"/>
        </w:rPr>
        <w:t xml:space="preserve"> </w:t>
      </w:r>
      <w:r>
        <w:rPr>
          <w:sz w:val="20"/>
        </w:rPr>
        <w:t>на семейное образование.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62"/>
        </w:tabs>
        <w:ind w:right="550" w:firstLine="0"/>
        <w:jc w:val="both"/>
        <w:rPr>
          <w:sz w:val="20"/>
        </w:rPr>
      </w:pPr>
      <w:r>
        <w:rPr>
          <w:sz w:val="20"/>
        </w:rPr>
        <w:t>Лица, осваивающие образовательную программу в форме семейного образования или самообразован</w:t>
      </w:r>
      <w:r>
        <w:rPr>
          <w:sz w:val="20"/>
        </w:rPr>
        <w:t>ия,</w:t>
      </w:r>
      <w:r>
        <w:rPr>
          <w:spacing w:val="1"/>
          <w:sz w:val="20"/>
        </w:rPr>
        <w:t xml:space="preserve"> </w:t>
      </w:r>
      <w:r>
        <w:rPr>
          <w:sz w:val="20"/>
        </w:rPr>
        <w:t>либо обучавшиеся по не имеющей государственной аккредитации образовательной программе 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или среднего общего образования, вправе пройти экстерном промежуточную и государственную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итоговую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аккредитацию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бесплатно.</w:t>
      </w:r>
      <w:r>
        <w:rPr>
          <w:spacing w:val="1"/>
          <w:sz w:val="20"/>
        </w:rPr>
        <w:t xml:space="preserve"> </w:t>
      </w:r>
      <w:r>
        <w:rPr>
          <w:sz w:val="20"/>
        </w:rPr>
        <w:t>4.5.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экстерны</w:t>
      </w:r>
      <w:r>
        <w:rPr>
          <w:spacing w:val="1"/>
          <w:sz w:val="20"/>
        </w:rPr>
        <w:t xml:space="preserve"> </w:t>
      </w:r>
      <w:r>
        <w:rPr>
          <w:sz w:val="20"/>
        </w:rPr>
        <w:t>пользуются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академическими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</w:t>
      </w:r>
      <w:r>
        <w:rPr>
          <w:sz w:val="20"/>
        </w:rPr>
        <w:t>.</w:t>
      </w:r>
    </w:p>
    <w:p w:rsidR="003E60AE" w:rsidRDefault="006C7391">
      <w:pPr>
        <w:pStyle w:val="a4"/>
        <w:numPr>
          <w:ilvl w:val="1"/>
          <w:numId w:val="1"/>
        </w:numPr>
        <w:tabs>
          <w:tab w:val="left" w:pos="810"/>
        </w:tabs>
        <w:ind w:right="550" w:firstLine="0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экстернов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ними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представителями)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график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аттестации.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Промежуточная</w:t>
      </w:r>
      <w:r>
        <w:rPr>
          <w:spacing w:val="-4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экстернов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проводится по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5"/>
          <w:sz w:val="20"/>
        </w:rPr>
        <w:t xml:space="preserve"> </w:t>
      </w:r>
      <w:r>
        <w:rPr>
          <w:sz w:val="20"/>
        </w:rPr>
        <w:t>(курсу)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день.</w:t>
      </w:r>
    </w:p>
    <w:p w:rsidR="003E60AE" w:rsidRDefault="006C7391">
      <w:pPr>
        <w:pStyle w:val="a4"/>
        <w:numPr>
          <w:ilvl w:val="1"/>
          <w:numId w:val="1"/>
        </w:numPr>
        <w:tabs>
          <w:tab w:val="left" w:pos="877"/>
        </w:tabs>
        <w:ind w:right="550" w:firstLine="0"/>
        <w:jc w:val="both"/>
        <w:rPr>
          <w:sz w:val="20"/>
        </w:rPr>
      </w:pP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родители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представители)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семейного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обязаны</w:t>
      </w:r>
      <w:r>
        <w:rPr>
          <w:spacing w:val="1"/>
          <w:sz w:val="20"/>
        </w:rPr>
        <w:t xml:space="preserve"> </w:t>
      </w:r>
      <w:r>
        <w:rPr>
          <w:sz w:val="20"/>
        </w:rPr>
        <w:t>создать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академической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задолженности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контроль за своевременностью ее</w:t>
      </w:r>
      <w:r>
        <w:rPr>
          <w:spacing w:val="3"/>
          <w:sz w:val="20"/>
        </w:rPr>
        <w:t xml:space="preserve"> </w:t>
      </w:r>
      <w:r>
        <w:rPr>
          <w:sz w:val="20"/>
        </w:rPr>
        <w:t>ликвидации.</w:t>
      </w:r>
    </w:p>
    <w:p w:rsidR="003E60AE" w:rsidRDefault="006C7391">
      <w:pPr>
        <w:pStyle w:val="a4"/>
        <w:numPr>
          <w:ilvl w:val="1"/>
          <w:numId w:val="1"/>
        </w:numPr>
        <w:tabs>
          <w:tab w:val="left" w:pos="827"/>
        </w:tabs>
        <w:ind w:right="556" w:firstLine="0"/>
        <w:jc w:val="both"/>
        <w:rPr>
          <w:sz w:val="20"/>
        </w:rPr>
      </w:pPr>
      <w:r>
        <w:rPr>
          <w:sz w:val="20"/>
        </w:rPr>
        <w:t>Обучающиеся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семейного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ликвидировавшие в установленные сроки академической задолженности, продолжают получать образ</w:t>
      </w:r>
      <w:r>
        <w:rPr>
          <w:sz w:val="20"/>
        </w:rPr>
        <w:t>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организации.</w:t>
      </w:r>
    </w:p>
    <w:p w:rsidR="003E60AE" w:rsidRDefault="006C7391">
      <w:pPr>
        <w:pStyle w:val="a4"/>
        <w:numPr>
          <w:ilvl w:val="1"/>
          <w:numId w:val="1"/>
        </w:numPr>
        <w:tabs>
          <w:tab w:val="left" w:pos="695"/>
        </w:tabs>
        <w:ind w:right="556" w:firstLine="0"/>
        <w:jc w:val="both"/>
        <w:rPr>
          <w:sz w:val="20"/>
        </w:rPr>
      </w:pPr>
      <w:r>
        <w:rPr>
          <w:sz w:val="20"/>
        </w:rPr>
        <w:t>Обучающиеся по общеобразовательной программе в форме семейного образования имеют право на</w:t>
      </w:r>
      <w:r>
        <w:rPr>
          <w:spacing w:val="1"/>
          <w:sz w:val="20"/>
        </w:rPr>
        <w:t xml:space="preserve"> </w:t>
      </w:r>
      <w:r>
        <w:rPr>
          <w:sz w:val="20"/>
        </w:rPr>
        <w:t>зачет образовательной организацией результатов промежуточной аттестации, пройденной в других школах,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порядке.</w:t>
      </w:r>
    </w:p>
    <w:p w:rsidR="003E60AE" w:rsidRDefault="006C7391">
      <w:pPr>
        <w:pStyle w:val="a4"/>
        <w:numPr>
          <w:ilvl w:val="1"/>
          <w:numId w:val="1"/>
        </w:numPr>
        <w:tabs>
          <w:tab w:val="left" w:pos="767"/>
        </w:tabs>
        <w:ind w:right="553" w:firstLine="0"/>
        <w:jc w:val="both"/>
        <w:rPr>
          <w:sz w:val="20"/>
        </w:rPr>
      </w:pPr>
      <w:r>
        <w:rPr>
          <w:sz w:val="20"/>
        </w:rPr>
        <w:t>Экстернам, прошедшим промежуточную аттестацию и отчисленным из образовательной 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справка.</w:t>
      </w:r>
    </w:p>
    <w:p w:rsidR="003E60AE" w:rsidRDefault="003E60AE">
      <w:pPr>
        <w:jc w:val="both"/>
        <w:rPr>
          <w:sz w:val="20"/>
        </w:rPr>
        <w:sectPr w:rsidR="003E60AE">
          <w:pgSz w:w="11910" w:h="16840"/>
          <w:pgMar w:top="1040" w:right="300" w:bottom="280" w:left="1400" w:header="720" w:footer="720" w:gutter="0"/>
          <w:cols w:space="720"/>
        </w:sectPr>
      </w:pPr>
    </w:p>
    <w:p w:rsidR="003E60AE" w:rsidRDefault="006C7391">
      <w:pPr>
        <w:pStyle w:val="a4"/>
        <w:numPr>
          <w:ilvl w:val="1"/>
          <w:numId w:val="1"/>
        </w:numPr>
        <w:tabs>
          <w:tab w:val="left" w:pos="798"/>
        </w:tabs>
        <w:spacing w:before="67"/>
        <w:ind w:right="553" w:firstLine="0"/>
        <w:jc w:val="both"/>
        <w:rPr>
          <w:sz w:val="20"/>
        </w:rPr>
      </w:pPr>
      <w:r>
        <w:rPr>
          <w:sz w:val="20"/>
        </w:rPr>
        <w:lastRenderedPageBreak/>
        <w:t>На обучающихся, получающих образование в форме семейного образования, по индивидуальному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проходящих</w:t>
      </w:r>
      <w:r>
        <w:rPr>
          <w:spacing w:val="1"/>
          <w:sz w:val="20"/>
        </w:rPr>
        <w:t xml:space="preserve"> </w:t>
      </w:r>
      <w:r>
        <w:rPr>
          <w:sz w:val="20"/>
        </w:rPr>
        <w:t>уско</w:t>
      </w:r>
      <w:r>
        <w:rPr>
          <w:sz w:val="20"/>
        </w:rPr>
        <w:t>ренное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обучение,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самообразования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распространяются все пункты настоящего положения, регламентирующие содержание, формы и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 годовой промежуточной аттестации, порядок перевода обучающихся в следующий класс, 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аттестации.</w:t>
      </w:r>
    </w:p>
    <w:p w:rsidR="003E60AE" w:rsidRDefault="003E60AE">
      <w:pPr>
        <w:pStyle w:val="a3"/>
        <w:spacing w:before="6"/>
        <w:ind w:left="0"/>
        <w:jc w:val="left"/>
      </w:pPr>
    </w:p>
    <w:p w:rsidR="003E60AE" w:rsidRDefault="006C7391">
      <w:pPr>
        <w:pStyle w:val="1"/>
        <w:numPr>
          <w:ilvl w:val="0"/>
          <w:numId w:val="2"/>
        </w:numPr>
        <w:tabs>
          <w:tab w:val="left" w:pos="504"/>
        </w:tabs>
        <w:spacing w:line="228" w:lineRule="exact"/>
        <w:ind w:hanging="202"/>
        <w:jc w:val="both"/>
      </w:pPr>
      <w:r>
        <w:t>Порядок</w:t>
      </w:r>
      <w:r>
        <w:rPr>
          <w:spacing w:val="-5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класс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66"/>
        </w:tabs>
        <w:ind w:right="558" w:firstLine="0"/>
        <w:jc w:val="both"/>
        <w:rPr>
          <w:sz w:val="20"/>
        </w:rPr>
      </w:pPr>
      <w:r>
        <w:rPr>
          <w:sz w:val="20"/>
        </w:rPr>
        <w:t>Обучающиеся, освоившие в полном объеме образовательные программы, по решению 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1"/>
          <w:sz w:val="20"/>
        </w:rPr>
        <w:t xml:space="preserve"> </w:t>
      </w:r>
      <w:r>
        <w:rPr>
          <w:sz w:val="20"/>
        </w:rPr>
        <w:t>школы</w:t>
      </w:r>
      <w:r>
        <w:rPr>
          <w:spacing w:val="3"/>
          <w:sz w:val="20"/>
        </w:rPr>
        <w:t xml:space="preserve"> </w:t>
      </w:r>
      <w:r>
        <w:rPr>
          <w:sz w:val="20"/>
        </w:rPr>
        <w:t>переводятся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следующий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00"/>
        </w:tabs>
        <w:ind w:right="550" w:firstLine="0"/>
        <w:jc w:val="both"/>
        <w:rPr>
          <w:sz w:val="20"/>
        </w:rPr>
      </w:pPr>
      <w:r>
        <w:rPr>
          <w:sz w:val="20"/>
        </w:rPr>
        <w:t>Неудовлет</w:t>
      </w:r>
      <w:r>
        <w:rPr>
          <w:sz w:val="20"/>
        </w:rPr>
        <w:t>ворительные результаты промежуточной аттестации по</w:t>
      </w:r>
      <w:r>
        <w:rPr>
          <w:spacing w:val="1"/>
          <w:sz w:val="20"/>
        </w:rPr>
        <w:t xml:space="preserve"> </w:t>
      </w:r>
      <w:r>
        <w:rPr>
          <w:sz w:val="20"/>
        </w:rPr>
        <w:t>одному или нескольким 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предметам,</w:t>
      </w:r>
      <w:r>
        <w:rPr>
          <w:spacing w:val="1"/>
          <w:sz w:val="20"/>
        </w:rPr>
        <w:t xml:space="preserve"> </w:t>
      </w:r>
      <w:r>
        <w:rPr>
          <w:sz w:val="20"/>
        </w:rPr>
        <w:t>курсам,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дисциплинам</w:t>
      </w:r>
      <w:r>
        <w:rPr>
          <w:spacing w:val="1"/>
          <w:sz w:val="20"/>
        </w:rPr>
        <w:t xml:space="preserve"> </w:t>
      </w:r>
      <w:r>
        <w:rPr>
          <w:sz w:val="20"/>
        </w:rPr>
        <w:t>(модулям)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непрохождение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академической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задолженностью.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17"/>
        </w:tabs>
        <w:ind w:right="552" w:firstLine="0"/>
        <w:jc w:val="both"/>
        <w:rPr>
          <w:sz w:val="20"/>
        </w:rPr>
      </w:pPr>
      <w:r>
        <w:rPr>
          <w:sz w:val="20"/>
        </w:rPr>
        <w:t>Общеобразовательная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создает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академической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задолженности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обеспечивает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контроль за своевременностью</w:t>
      </w:r>
      <w:r>
        <w:rPr>
          <w:spacing w:val="-1"/>
          <w:sz w:val="20"/>
        </w:rPr>
        <w:t xml:space="preserve"> </w:t>
      </w:r>
      <w:r>
        <w:rPr>
          <w:sz w:val="20"/>
        </w:rPr>
        <w:t>ее ликвидации.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64"/>
        </w:tabs>
        <w:ind w:right="549" w:firstLine="0"/>
        <w:jc w:val="both"/>
        <w:rPr>
          <w:sz w:val="20"/>
        </w:rPr>
      </w:pPr>
      <w:r>
        <w:rPr>
          <w:sz w:val="20"/>
        </w:rPr>
        <w:t>Обучающиеся, имеющие академическую задолженность, вправе пройти промежуточную аттестацию по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соответствующему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предмету,</w:t>
      </w:r>
      <w:r>
        <w:rPr>
          <w:spacing w:val="1"/>
          <w:sz w:val="20"/>
        </w:rPr>
        <w:t xml:space="preserve"> </w:t>
      </w:r>
      <w:r>
        <w:rPr>
          <w:sz w:val="20"/>
        </w:rPr>
        <w:t>курсу,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дисциплине</w:t>
      </w:r>
      <w:r>
        <w:rPr>
          <w:spacing w:val="1"/>
          <w:sz w:val="20"/>
        </w:rPr>
        <w:t xml:space="preserve"> </w:t>
      </w:r>
      <w:r>
        <w:rPr>
          <w:sz w:val="20"/>
        </w:rPr>
        <w:t>(модулю)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двух</w:t>
      </w:r>
      <w:r>
        <w:rPr>
          <w:spacing w:val="1"/>
          <w:sz w:val="20"/>
        </w:rPr>
        <w:t xml:space="preserve"> </w:t>
      </w:r>
      <w:r>
        <w:rPr>
          <w:sz w:val="20"/>
        </w:rPr>
        <w:t>раз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 академической задолженности в сроки, определяемые приказом ди</w:t>
      </w:r>
      <w:r>
        <w:rPr>
          <w:sz w:val="20"/>
        </w:rPr>
        <w:t>ректора школы. В указанный</w:t>
      </w:r>
      <w:r>
        <w:rPr>
          <w:spacing w:val="-47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2"/>
          <w:sz w:val="20"/>
        </w:rPr>
        <w:t xml:space="preserve"> </w:t>
      </w:r>
      <w:r>
        <w:rPr>
          <w:sz w:val="20"/>
        </w:rPr>
        <w:t>включаются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обучающегося, нахождение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его в</w:t>
      </w:r>
      <w:r>
        <w:rPr>
          <w:spacing w:val="-2"/>
          <w:sz w:val="20"/>
        </w:rPr>
        <w:t xml:space="preserve"> </w:t>
      </w:r>
      <w:r>
        <w:rPr>
          <w:sz w:val="20"/>
        </w:rPr>
        <w:t>санатории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и т.п.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78"/>
        </w:tabs>
        <w:ind w:right="556" w:firstLine="0"/>
        <w:jc w:val="both"/>
        <w:rPr>
          <w:sz w:val="20"/>
        </w:rPr>
      </w:pPr>
      <w:r>
        <w:rPr>
          <w:sz w:val="20"/>
        </w:rPr>
        <w:t>Для проведения промежуточной аттестации при ликвидации академической задолженности во второй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 образовательной организацией создается экспертная</w:t>
      </w:r>
      <w:r>
        <w:rPr>
          <w:sz w:val="20"/>
        </w:rPr>
        <w:t xml:space="preserve"> комиссия, состав которой утверждается 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-1"/>
          <w:sz w:val="20"/>
        </w:rPr>
        <w:t xml:space="preserve"> </w:t>
      </w:r>
      <w:r>
        <w:rPr>
          <w:sz w:val="20"/>
        </w:rPr>
        <w:t>школы,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количестве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менее</w:t>
      </w:r>
      <w:r>
        <w:rPr>
          <w:spacing w:val="3"/>
          <w:sz w:val="20"/>
        </w:rPr>
        <w:t xml:space="preserve"> </w:t>
      </w:r>
      <w:r>
        <w:rPr>
          <w:sz w:val="20"/>
        </w:rPr>
        <w:t>трех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учителей.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54"/>
        </w:tabs>
        <w:spacing w:line="229" w:lineRule="exact"/>
        <w:ind w:left="653" w:hanging="352"/>
        <w:jc w:val="both"/>
        <w:rPr>
          <w:sz w:val="20"/>
        </w:rPr>
      </w:pP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взимание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платы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учеников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5"/>
          <w:sz w:val="20"/>
        </w:rPr>
        <w:t xml:space="preserve"> </w:t>
      </w:r>
      <w:r>
        <w:rPr>
          <w:sz w:val="20"/>
        </w:rPr>
        <w:t>аттестации.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95"/>
        </w:tabs>
        <w:ind w:right="550" w:firstLine="0"/>
        <w:jc w:val="both"/>
        <w:rPr>
          <w:sz w:val="20"/>
        </w:rPr>
      </w:pPr>
      <w:r>
        <w:rPr>
          <w:sz w:val="20"/>
        </w:rPr>
        <w:t>По итогам повторной промежуточной аттестации директором школы издается приказ о ликвидации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задолженности на основании решения Педагогического совета о переводе обучающегося, который классным</w:t>
      </w:r>
      <w:r>
        <w:rPr>
          <w:spacing w:val="-47"/>
          <w:sz w:val="20"/>
        </w:rPr>
        <w:t xml:space="preserve"> </w:t>
      </w:r>
      <w:r>
        <w:rPr>
          <w:sz w:val="20"/>
        </w:rPr>
        <w:t>руководителем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3"/>
          <w:sz w:val="20"/>
        </w:rPr>
        <w:t xml:space="preserve"> </w:t>
      </w:r>
      <w:r>
        <w:rPr>
          <w:sz w:val="20"/>
        </w:rPr>
        <w:t>и его родителей</w:t>
      </w:r>
      <w:r>
        <w:rPr>
          <w:spacing w:val="-3"/>
          <w:sz w:val="20"/>
        </w:rPr>
        <w:t xml:space="preserve"> </w:t>
      </w:r>
      <w:r>
        <w:rPr>
          <w:sz w:val="20"/>
        </w:rPr>
        <w:t>(законных представителей).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12"/>
        </w:tabs>
        <w:ind w:right="549" w:firstLine="0"/>
        <w:jc w:val="both"/>
        <w:rPr>
          <w:sz w:val="20"/>
        </w:rPr>
      </w:pPr>
      <w:r>
        <w:rPr>
          <w:sz w:val="20"/>
        </w:rPr>
        <w:t>Обучающиеся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образования, не ликвидировавшие в установленные сроки академической задолженности с 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усмотрению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</w:t>
      </w:r>
      <w:r>
        <w:rPr>
          <w:sz w:val="20"/>
        </w:rPr>
        <w:t>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оставляются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повторное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обучение, переводятся на обучение по адаптированным образовательным программам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рекомендациями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психолого-медико-педагогической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5"/>
          <w:sz w:val="20"/>
        </w:rPr>
        <w:t xml:space="preserve"> </w:t>
      </w:r>
      <w:r>
        <w:rPr>
          <w:sz w:val="20"/>
        </w:rPr>
        <w:t>плану.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71"/>
        </w:tabs>
        <w:ind w:right="550" w:firstLine="0"/>
        <w:jc w:val="both"/>
        <w:rPr>
          <w:sz w:val="20"/>
        </w:rPr>
      </w:pPr>
      <w:r>
        <w:rPr>
          <w:sz w:val="20"/>
        </w:rPr>
        <w:t>Родителям (законным представителям) обучающегося должно быть своевременно вручено письменное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сообщение о неудовлетворительных отметках, полученных им в ходе промежуточной аттестации, и решение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педагогического совета о повторном обучении в данном классе ил</w:t>
      </w:r>
      <w:r>
        <w:rPr>
          <w:sz w:val="20"/>
        </w:rPr>
        <w:t>и условном переводе обучающегося в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следующий класс</w:t>
      </w:r>
      <w:r>
        <w:rPr>
          <w:spacing w:val="2"/>
          <w:sz w:val="20"/>
        </w:rPr>
        <w:t xml:space="preserve"> </w:t>
      </w:r>
      <w:r>
        <w:rPr>
          <w:sz w:val="20"/>
        </w:rPr>
        <w:t>после прохождения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им повторной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2"/>
          <w:sz w:val="20"/>
        </w:rPr>
        <w:t xml:space="preserve"> </w:t>
      </w:r>
      <w:r>
        <w:rPr>
          <w:sz w:val="20"/>
        </w:rPr>
        <w:t>аттестации.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67"/>
        </w:tabs>
        <w:ind w:right="548" w:firstLine="0"/>
        <w:jc w:val="both"/>
        <w:rPr>
          <w:sz w:val="20"/>
        </w:rPr>
      </w:pPr>
      <w:r>
        <w:rPr>
          <w:sz w:val="20"/>
        </w:rPr>
        <w:t>Общеобразовательная организация информирует родителей (законных представителей) 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о необходимости принятия решения об организации дальней</w:t>
      </w:r>
      <w:r>
        <w:rPr>
          <w:sz w:val="20"/>
        </w:rPr>
        <w:t>шего обучения обучающегося в 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806"/>
        </w:tabs>
        <w:spacing w:before="1"/>
        <w:ind w:right="548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выставленной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учебный период отметкой по предмету, курсу или дисциплине (модулю) обучающийся и его родители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(законные представители</w:t>
      </w:r>
      <w:r>
        <w:rPr>
          <w:sz w:val="20"/>
        </w:rPr>
        <w:t>) имеют право обжаловать выставленную отметку в комиссии по урегулированию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споров между участниками образовательных отношений. Деятельность данной комиссии регламентируется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урегулированию</w:t>
      </w:r>
      <w:r>
        <w:rPr>
          <w:spacing w:val="-2"/>
          <w:sz w:val="20"/>
        </w:rPr>
        <w:t xml:space="preserve"> </w:t>
      </w:r>
      <w:r>
        <w:rPr>
          <w:sz w:val="20"/>
        </w:rPr>
        <w:t>споров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отношений.</w:t>
      </w:r>
    </w:p>
    <w:p w:rsidR="003E60AE" w:rsidRDefault="003E60AE">
      <w:pPr>
        <w:pStyle w:val="a3"/>
        <w:spacing w:before="5"/>
        <w:ind w:left="0"/>
        <w:jc w:val="left"/>
      </w:pPr>
    </w:p>
    <w:p w:rsidR="003E60AE" w:rsidRDefault="006C7391">
      <w:pPr>
        <w:pStyle w:val="1"/>
        <w:numPr>
          <w:ilvl w:val="0"/>
          <w:numId w:val="2"/>
        </w:numPr>
        <w:tabs>
          <w:tab w:val="left" w:pos="504"/>
        </w:tabs>
        <w:spacing w:line="227" w:lineRule="exact"/>
        <w:ind w:hanging="202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ООО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21"/>
        </w:tabs>
        <w:ind w:right="545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ФГОС</w:t>
      </w:r>
      <w:r>
        <w:rPr>
          <w:spacing w:val="1"/>
          <w:sz w:val="20"/>
        </w:rPr>
        <w:t xml:space="preserve"> </w:t>
      </w:r>
      <w:r>
        <w:rPr>
          <w:sz w:val="20"/>
        </w:rPr>
        <w:t>ООО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объектом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еѐ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содержательной и критериальной базой выступают требования Стандарта, которые конкретизируются в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50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66"/>
        </w:tabs>
        <w:ind w:right="549" w:firstLine="0"/>
        <w:jc w:val="both"/>
        <w:rPr>
          <w:sz w:val="20"/>
        </w:rPr>
      </w:pPr>
      <w:r>
        <w:rPr>
          <w:sz w:val="20"/>
        </w:rPr>
        <w:t>Система оценки достижения планируемых результатов освоения основной образовательной 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предполагает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комплексн</w:t>
      </w:r>
      <w:r>
        <w:rPr>
          <w:sz w:val="20"/>
        </w:rPr>
        <w:t>ый</w:t>
      </w:r>
      <w:r>
        <w:rPr>
          <w:spacing w:val="1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позволяющий</w:t>
      </w:r>
      <w:r>
        <w:rPr>
          <w:spacing w:val="1"/>
          <w:sz w:val="20"/>
        </w:rPr>
        <w:t xml:space="preserve"> </w:t>
      </w:r>
      <w:r>
        <w:rPr>
          <w:sz w:val="20"/>
        </w:rPr>
        <w:t>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трѐх</w:t>
      </w:r>
      <w:r>
        <w:rPr>
          <w:spacing w:val="1"/>
          <w:sz w:val="20"/>
        </w:rPr>
        <w:t xml:space="preserve"> </w:t>
      </w:r>
      <w:r>
        <w:rPr>
          <w:sz w:val="20"/>
        </w:rPr>
        <w:t>групп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образования:</w:t>
      </w:r>
      <w:r>
        <w:rPr>
          <w:spacing w:val="-47"/>
          <w:sz w:val="20"/>
        </w:rPr>
        <w:t xml:space="preserve"> </w:t>
      </w:r>
      <w:r>
        <w:rPr>
          <w:sz w:val="20"/>
        </w:rPr>
        <w:t>личностных,</w:t>
      </w:r>
      <w:r>
        <w:rPr>
          <w:spacing w:val="-1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предметных.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05"/>
        </w:tabs>
        <w:ind w:right="554" w:firstLine="0"/>
        <w:jc w:val="both"/>
        <w:rPr>
          <w:sz w:val="20"/>
        </w:rPr>
      </w:pPr>
      <w:r>
        <w:rPr>
          <w:sz w:val="20"/>
        </w:rPr>
        <w:t>Система оценки 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уровневый подход к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 и инструментарию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измерений.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58"/>
        </w:tabs>
        <w:ind w:right="552" w:firstLine="0"/>
        <w:jc w:val="both"/>
        <w:rPr>
          <w:sz w:val="20"/>
        </w:rPr>
      </w:pPr>
      <w:r>
        <w:rPr>
          <w:sz w:val="20"/>
        </w:rPr>
        <w:t>Одним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уровневого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подхода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достижений на основе «метода сложени</w:t>
      </w:r>
      <w:r>
        <w:rPr>
          <w:sz w:val="20"/>
        </w:rPr>
        <w:t>я», при котором фиксируется достижение уровня, необходимого для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большинством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превышение, что позволяет выстраивать индивидуальные траектории движения с учѐтом зоны ближайшего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положительную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мотивацию.</w:t>
      </w:r>
    </w:p>
    <w:p w:rsidR="003E60AE" w:rsidRDefault="003E60AE">
      <w:pPr>
        <w:jc w:val="both"/>
        <w:rPr>
          <w:sz w:val="20"/>
        </w:rPr>
        <w:sectPr w:rsidR="003E60AE">
          <w:pgSz w:w="11910" w:h="16840"/>
          <w:pgMar w:top="1040" w:right="300" w:bottom="280" w:left="1400" w:header="720" w:footer="720" w:gutter="0"/>
          <w:cols w:space="720"/>
        </w:sectPr>
      </w:pPr>
    </w:p>
    <w:p w:rsidR="003E60AE" w:rsidRDefault="006C7391">
      <w:pPr>
        <w:pStyle w:val="a4"/>
        <w:numPr>
          <w:ilvl w:val="1"/>
          <w:numId w:val="2"/>
        </w:numPr>
        <w:tabs>
          <w:tab w:val="left" w:pos="707"/>
        </w:tabs>
        <w:spacing w:before="67"/>
        <w:ind w:right="555" w:firstLine="0"/>
        <w:jc w:val="both"/>
        <w:rPr>
          <w:sz w:val="20"/>
        </w:rPr>
      </w:pPr>
      <w:r>
        <w:rPr>
          <w:sz w:val="20"/>
        </w:rPr>
        <w:lastRenderedPageBreak/>
        <w:t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оценку 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личностного развития планируемых результатов, представленных в разделе «Личностные у</w:t>
      </w:r>
      <w:r>
        <w:rPr>
          <w:sz w:val="20"/>
        </w:rPr>
        <w:t>ниверсальные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действия»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2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65"/>
        </w:tabs>
        <w:spacing w:before="2"/>
        <w:ind w:right="547" w:firstLine="0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3"/>
          <w:sz w:val="20"/>
        </w:rPr>
        <w:t xml:space="preserve"> </w:t>
      </w:r>
      <w:r>
        <w:rPr>
          <w:sz w:val="20"/>
        </w:rPr>
        <w:t>внеурочную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реализуемую</w:t>
      </w:r>
      <w:r>
        <w:rPr>
          <w:spacing w:val="-1"/>
          <w:sz w:val="20"/>
        </w:rPr>
        <w:t xml:space="preserve"> </w:t>
      </w:r>
      <w:r>
        <w:rPr>
          <w:sz w:val="20"/>
        </w:rPr>
        <w:t>семьѐй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школой.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48"/>
        </w:tabs>
        <w:spacing w:before="1"/>
        <w:ind w:right="556" w:firstLine="0"/>
        <w:jc w:val="both"/>
        <w:rPr>
          <w:sz w:val="20"/>
        </w:rPr>
      </w:pPr>
      <w:r>
        <w:rPr>
          <w:sz w:val="20"/>
        </w:rPr>
        <w:t>Основным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объектом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служит</w:t>
      </w:r>
      <w:r>
        <w:rPr>
          <w:spacing w:val="1"/>
          <w:sz w:val="20"/>
        </w:rPr>
        <w:t xml:space="preserve"> </w:t>
      </w:r>
      <w:r>
        <w:rPr>
          <w:sz w:val="20"/>
        </w:rPr>
        <w:t>сформированность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действий, включаемых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следующие три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блока: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spacing w:line="243" w:lineRule="exact"/>
        <w:ind w:hanging="361"/>
        <w:rPr>
          <w:sz w:val="20"/>
        </w:rPr>
      </w:pPr>
      <w:r>
        <w:rPr>
          <w:sz w:val="20"/>
        </w:rPr>
        <w:t>сформированность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4"/>
          <w:sz w:val="20"/>
        </w:rPr>
        <w:t xml:space="preserve"> </w:t>
      </w:r>
      <w:r>
        <w:rPr>
          <w:sz w:val="20"/>
        </w:rPr>
        <w:t>идентичности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личности;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ind w:left="1021" w:right="549"/>
        <w:rPr>
          <w:sz w:val="20"/>
        </w:rPr>
      </w:pP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переходу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самообразованию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учебно-познавательной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готовность к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ind w:left="1021" w:right="549"/>
        <w:rPr>
          <w:sz w:val="20"/>
        </w:rPr>
      </w:pPr>
      <w:r>
        <w:rPr>
          <w:sz w:val="20"/>
        </w:rPr>
        <w:t>сформированность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ценностно-смысловые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моральные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нормы, опыт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межличностных отношений,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правосознание.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82"/>
        </w:tabs>
        <w:ind w:right="547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достижение личностных результатов не выносится на итоговую оценку обучающихся, а является предметом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эффективности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воспитательно-образовательной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</w:t>
      </w:r>
      <w:r>
        <w:rPr>
          <w:sz w:val="20"/>
        </w:rPr>
        <w:t>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разного уровня. Поэтому оценка этих результатов образовательной деятельности осуществляется в ходе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внешних</w:t>
      </w:r>
      <w:r>
        <w:rPr>
          <w:spacing w:val="1"/>
          <w:sz w:val="20"/>
        </w:rPr>
        <w:t xml:space="preserve"> </w:t>
      </w:r>
      <w:r>
        <w:rPr>
          <w:sz w:val="20"/>
        </w:rPr>
        <w:t>неперсонифицированных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мониторинговых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централизованно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разработанного инструментария. К</w:t>
      </w:r>
      <w:r>
        <w:rPr>
          <w:sz w:val="20"/>
        </w:rPr>
        <w:t xml:space="preserve"> их проведению привлекаются специалисты, не работающие в 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обладающие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компетентностью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подростковом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возрасте.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мониторинговых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исследований 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основанием 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решений.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57"/>
        </w:tabs>
        <w:ind w:right="548" w:firstLine="0"/>
        <w:jc w:val="both"/>
        <w:rPr>
          <w:sz w:val="20"/>
        </w:rPr>
      </w:pPr>
      <w:r>
        <w:rPr>
          <w:sz w:val="20"/>
        </w:rPr>
        <w:t>В текущей образовательной деятельности возможна ограниченная оценка сформированности отдельных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результатов, проявляющихся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в: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1"/>
          <w:tab w:val="left" w:pos="1022"/>
        </w:tabs>
        <w:spacing w:line="243" w:lineRule="exact"/>
        <w:ind w:hanging="361"/>
        <w:jc w:val="left"/>
        <w:rPr>
          <w:sz w:val="20"/>
        </w:rPr>
      </w:pPr>
      <w:r>
        <w:rPr>
          <w:sz w:val="20"/>
        </w:rPr>
        <w:t>соблюдении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норм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прин</w:t>
      </w:r>
      <w:r>
        <w:rPr>
          <w:sz w:val="20"/>
        </w:rPr>
        <w:t>ятых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1"/>
          <w:tab w:val="left" w:pos="1022"/>
        </w:tabs>
        <w:ind w:left="1021" w:right="555"/>
        <w:jc w:val="left"/>
        <w:rPr>
          <w:sz w:val="20"/>
        </w:rPr>
      </w:pPr>
      <w:r>
        <w:rPr>
          <w:sz w:val="20"/>
        </w:rPr>
        <w:t>участии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9"/>
          <w:sz w:val="20"/>
        </w:rPr>
        <w:t xml:space="preserve"> </w:t>
      </w:r>
      <w:r>
        <w:rPr>
          <w:sz w:val="20"/>
        </w:rPr>
        <w:t>жизни</w:t>
      </w:r>
      <w:r>
        <w:rPr>
          <w:spacing w:val="7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ближайшего</w:t>
      </w:r>
      <w:r>
        <w:rPr>
          <w:spacing w:val="9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окружения,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общественно-полезной</w:t>
      </w:r>
      <w:r>
        <w:rPr>
          <w:spacing w:val="2"/>
          <w:sz w:val="20"/>
        </w:rPr>
        <w:t xml:space="preserve"> </w:t>
      </w:r>
      <w:r>
        <w:rPr>
          <w:sz w:val="20"/>
        </w:rPr>
        <w:t>деятельности;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1"/>
          <w:tab w:val="left" w:pos="1022"/>
        </w:tabs>
        <w:spacing w:line="245" w:lineRule="exact"/>
        <w:ind w:hanging="361"/>
        <w:jc w:val="left"/>
        <w:rPr>
          <w:sz w:val="20"/>
        </w:rPr>
      </w:pPr>
      <w:r>
        <w:rPr>
          <w:sz w:val="20"/>
        </w:rPr>
        <w:t>прилежании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ind w:left="1021" w:right="554"/>
        <w:rPr>
          <w:sz w:val="20"/>
        </w:rPr>
      </w:pPr>
      <w:r>
        <w:rPr>
          <w:sz w:val="20"/>
        </w:rPr>
        <w:t>готовности и способности делать осознанный выбор своей образовательной траектории, в том числе</w:t>
      </w:r>
      <w:r>
        <w:rPr>
          <w:spacing w:val="-47"/>
          <w:sz w:val="20"/>
        </w:rPr>
        <w:t xml:space="preserve"> </w:t>
      </w:r>
      <w:r>
        <w:rPr>
          <w:sz w:val="20"/>
        </w:rPr>
        <w:t>выбор направления профильного образования, проектирование индивидуального учебного плана 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ind w:left="1021" w:right="553"/>
        <w:rPr>
          <w:sz w:val="20"/>
        </w:rPr>
      </w:pPr>
      <w:r>
        <w:rPr>
          <w:sz w:val="20"/>
        </w:rPr>
        <w:t>ценностно-смысловых установках обучающихся, формируемых средствами различных предметов 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системы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839"/>
        </w:tabs>
        <w:ind w:right="548" w:firstLine="0"/>
        <w:jc w:val="both"/>
        <w:rPr>
          <w:sz w:val="20"/>
        </w:rPr>
      </w:pPr>
      <w:r>
        <w:rPr>
          <w:sz w:val="20"/>
        </w:rPr>
        <w:t>Данные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достижении</w:t>
      </w:r>
      <w:r>
        <w:rPr>
          <w:spacing w:val="1"/>
          <w:sz w:val="20"/>
        </w:rPr>
        <w:t xml:space="preserve"> </w:t>
      </w:r>
      <w:r>
        <w:rPr>
          <w:sz w:val="20"/>
        </w:rPr>
        <w:t>этих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являться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1"/>
          <w:sz w:val="20"/>
        </w:rPr>
        <w:t xml:space="preserve"> </w:t>
      </w:r>
      <w:r>
        <w:rPr>
          <w:sz w:val="20"/>
        </w:rPr>
        <w:t>мониторинга образовательных достижений обучающ</w:t>
      </w:r>
      <w:r>
        <w:rPr>
          <w:sz w:val="20"/>
        </w:rPr>
        <w:t>ихся, однако любое их использование (в том числе 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аккредитации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17.07.2006</w:t>
      </w:r>
      <w:r>
        <w:rPr>
          <w:spacing w:val="1"/>
          <w:sz w:val="20"/>
        </w:rPr>
        <w:t xml:space="preserve"> </w:t>
      </w:r>
      <w:r>
        <w:rPr>
          <w:sz w:val="20"/>
        </w:rPr>
        <w:t>№152-ФЗ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данных».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1"/>
          <w:sz w:val="20"/>
        </w:rPr>
        <w:t xml:space="preserve"> </w:t>
      </w:r>
      <w:r>
        <w:rPr>
          <w:sz w:val="20"/>
        </w:rPr>
        <w:t>ФГОС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этих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представляющей угрозы личности, психологической безопасности и эмоциональному статусу обучающегося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исключительно в</w:t>
      </w:r>
      <w:r>
        <w:rPr>
          <w:spacing w:val="-2"/>
          <w:sz w:val="20"/>
        </w:rPr>
        <w:t xml:space="preserve"> </w:t>
      </w:r>
      <w:r>
        <w:rPr>
          <w:sz w:val="20"/>
        </w:rPr>
        <w:t>целях</w:t>
      </w:r>
      <w:r>
        <w:rPr>
          <w:spacing w:val="-2"/>
          <w:sz w:val="20"/>
        </w:rPr>
        <w:t xml:space="preserve"> </w:t>
      </w:r>
      <w:r>
        <w:rPr>
          <w:sz w:val="20"/>
        </w:rPr>
        <w:t>оптимизации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личностного развития</w:t>
      </w:r>
      <w:r>
        <w:rPr>
          <w:spacing w:val="3"/>
          <w:sz w:val="20"/>
        </w:rPr>
        <w:t xml:space="preserve"> </w:t>
      </w:r>
      <w:r>
        <w:rPr>
          <w:sz w:val="20"/>
        </w:rPr>
        <w:t>ученика</w:t>
      </w:r>
      <w:r>
        <w:rPr>
          <w:sz w:val="20"/>
        </w:rPr>
        <w:t>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55"/>
        </w:tabs>
        <w:ind w:right="554" w:firstLine="0"/>
        <w:jc w:val="both"/>
        <w:rPr>
          <w:sz w:val="20"/>
        </w:rPr>
      </w:pPr>
      <w:r>
        <w:rPr>
          <w:sz w:val="20"/>
        </w:rPr>
        <w:t>Оценка метапредметных результатов представляет собой оценку достижения планируемых результатов</w:t>
      </w:r>
      <w:r>
        <w:rPr>
          <w:spacing w:val="-48"/>
          <w:sz w:val="20"/>
        </w:rPr>
        <w:t xml:space="preserve"> </w:t>
      </w:r>
      <w:r>
        <w:rPr>
          <w:sz w:val="20"/>
        </w:rPr>
        <w:t>освоения основной образовательной программы, представленных в разделах «Регулятивные универсальные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действия»,</w:t>
      </w:r>
      <w:r>
        <w:rPr>
          <w:spacing w:val="1"/>
          <w:sz w:val="20"/>
        </w:rPr>
        <w:t xml:space="preserve"> </w:t>
      </w:r>
      <w:r>
        <w:rPr>
          <w:sz w:val="20"/>
        </w:rPr>
        <w:t>«Коммуникативные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действия»,</w:t>
      </w:r>
      <w:r>
        <w:rPr>
          <w:spacing w:val="1"/>
          <w:sz w:val="20"/>
        </w:rPr>
        <w:t xml:space="preserve"> </w:t>
      </w:r>
      <w:r>
        <w:rPr>
          <w:sz w:val="20"/>
        </w:rPr>
        <w:t>«Познавательные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универсальные учебные действия» программы формирования универсальных учебных действий,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результатов,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1"/>
          <w:sz w:val="20"/>
        </w:rPr>
        <w:t xml:space="preserve"> </w:t>
      </w:r>
      <w:r>
        <w:rPr>
          <w:sz w:val="20"/>
        </w:rPr>
        <w:t>всех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-3"/>
          <w:sz w:val="20"/>
        </w:rPr>
        <w:t xml:space="preserve"> </w:t>
      </w:r>
      <w:r>
        <w:rPr>
          <w:sz w:val="20"/>
        </w:rPr>
        <w:t>междисциплинарных учебных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883"/>
        </w:tabs>
        <w:ind w:right="553" w:firstLine="0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z w:val="20"/>
        </w:rPr>
        <w:t>беспечивается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счѐт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предметов.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55"/>
        </w:tabs>
        <w:spacing w:line="228" w:lineRule="exact"/>
        <w:ind w:left="754" w:hanging="453"/>
        <w:jc w:val="both"/>
        <w:rPr>
          <w:sz w:val="20"/>
        </w:rPr>
      </w:pPr>
      <w:r>
        <w:rPr>
          <w:sz w:val="20"/>
        </w:rPr>
        <w:t>Основным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объектом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6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является: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ind w:left="1021" w:right="554"/>
        <w:rPr>
          <w:sz w:val="20"/>
        </w:rPr>
      </w:pPr>
      <w:r>
        <w:rPr>
          <w:sz w:val="20"/>
        </w:rPr>
        <w:t>способность и готовность к освоению систематических знаний, их самостоятельному пополнению,</w:t>
      </w:r>
      <w:r>
        <w:rPr>
          <w:spacing w:val="1"/>
          <w:sz w:val="20"/>
        </w:rPr>
        <w:t xml:space="preserve"> </w:t>
      </w:r>
      <w:r>
        <w:rPr>
          <w:sz w:val="20"/>
        </w:rPr>
        <w:t>переносу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интеграции;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2"/>
        </w:tabs>
        <w:spacing w:line="245" w:lineRule="exact"/>
        <w:ind w:hanging="361"/>
        <w:rPr>
          <w:sz w:val="20"/>
        </w:rPr>
      </w:pPr>
      <w:r>
        <w:rPr>
          <w:sz w:val="20"/>
        </w:rPr>
        <w:t>способность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сотрудничеству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коммуникации;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1"/>
          <w:tab w:val="left" w:pos="1022"/>
        </w:tabs>
        <w:spacing w:before="2" w:line="237" w:lineRule="auto"/>
        <w:ind w:left="1021" w:right="555"/>
        <w:jc w:val="left"/>
        <w:rPr>
          <w:sz w:val="20"/>
        </w:rPr>
      </w:pPr>
      <w:r>
        <w:rPr>
          <w:sz w:val="20"/>
        </w:rPr>
        <w:t>способность</w:t>
      </w:r>
      <w:r>
        <w:rPr>
          <w:spacing w:val="5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4"/>
          <w:sz w:val="20"/>
        </w:rPr>
        <w:t xml:space="preserve"> </w:t>
      </w:r>
      <w:r>
        <w:rPr>
          <w:sz w:val="20"/>
        </w:rPr>
        <w:t>личностно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социально</w:t>
      </w:r>
      <w:r>
        <w:rPr>
          <w:spacing w:val="3"/>
          <w:sz w:val="20"/>
        </w:rPr>
        <w:t xml:space="preserve"> </w:t>
      </w:r>
      <w:r>
        <w:rPr>
          <w:sz w:val="20"/>
        </w:rPr>
        <w:t>значимых</w:t>
      </w:r>
      <w:r>
        <w:rPr>
          <w:spacing w:val="4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воплощению</w:t>
      </w:r>
      <w:r>
        <w:rPr>
          <w:spacing w:val="4"/>
          <w:sz w:val="20"/>
        </w:rPr>
        <w:t xml:space="preserve"> </w:t>
      </w:r>
      <w:r>
        <w:rPr>
          <w:sz w:val="20"/>
        </w:rPr>
        <w:t>найденных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практику;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1"/>
          <w:tab w:val="left" w:pos="1022"/>
        </w:tabs>
        <w:spacing w:line="245" w:lineRule="exact"/>
        <w:ind w:hanging="361"/>
        <w:jc w:val="left"/>
        <w:rPr>
          <w:sz w:val="20"/>
        </w:rPr>
      </w:pPr>
      <w:r>
        <w:rPr>
          <w:sz w:val="20"/>
        </w:rPr>
        <w:t>способность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-3"/>
          <w:sz w:val="20"/>
        </w:rPr>
        <w:t xml:space="preserve"> </w:t>
      </w:r>
      <w:r>
        <w:rPr>
          <w:sz w:val="20"/>
        </w:rPr>
        <w:t>ИКТ в</w:t>
      </w:r>
      <w:r>
        <w:rPr>
          <w:spacing w:val="-4"/>
          <w:sz w:val="20"/>
        </w:rPr>
        <w:t xml:space="preserve"> </w:t>
      </w:r>
      <w:r>
        <w:rPr>
          <w:sz w:val="20"/>
        </w:rPr>
        <w:t>целях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развития;</w:t>
      </w:r>
    </w:p>
    <w:p w:rsidR="003E60AE" w:rsidRDefault="006C7391">
      <w:pPr>
        <w:pStyle w:val="a4"/>
        <w:numPr>
          <w:ilvl w:val="2"/>
          <w:numId w:val="2"/>
        </w:numPr>
        <w:tabs>
          <w:tab w:val="left" w:pos="1021"/>
          <w:tab w:val="left" w:pos="1022"/>
        </w:tabs>
        <w:spacing w:line="245" w:lineRule="exact"/>
        <w:ind w:hanging="361"/>
        <w:jc w:val="left"/>
        <w:rPr>
          <w:sz w:val="20"/>
        </w:rPr>
      </w:pPr>
      <w:r>
        <w:rPr>
          <w:sz w:val="20"/>
        </w:rPr>
        <w:t>способность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самоорганизации,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саморегуляции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рефлексии.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803"/>
        </w:tabs>
        <w:ind w:right="552" w:firstLine="0"/>
        <w:jc w:val="both"/>
        <w:rPr>
          <w:sz w:val="20"/>
        </w:rPr>
      </w:pPr>
      <w:r>
        <w:rPr>
          <w:sz w:val="20"/>
        </w:rPr>
        <w:t>Оценка достижения метапредметных результатов может проводиться в ходе различных процедур.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51"/>
          <w:sz w:val="20"/>
        </w:rPr>
        <w:t xml:space="preserve"> </w:t>
      </w:r>
      <w:r>
        <w:rPr>
          <w:sz w:val="20"/>
        </w:rPr>
        <w:t>защита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 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822"/>
        </w:tabs>
        <w:ind w:right="551" w:firstLine="0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текущей,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тематической,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оценено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таких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нецелесообразно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стандартизированной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1"/>
          <w:sz w:val="20"/>
        </w:rPr>
        <w:t xml:space="preserve"> </w:t>
      </w:r>
      <w:r>
        <w:rPr>
          <w:sz w:val="20"/>
        </w:rPr>
        <w:t>сформированности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сотрудничества или самоорганизации. Оценка достижения метапредметных результатов ведѐтся также 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3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аттестации.</w:t>
      </w:r>
    </w:p>
    <w:p w:rsidR="003E60AE" w:rsidRDefault="003E60AE">
      <w:pPr>
        <w:jc w:val="both"/>
        <w:rPr>
          <w:sz w:val="20"/>
        </w:rPr>
        <w:sectPr w:rsidR="003E60AE">
          <w:pgSz w:w="11910" w:h="16840"/>
          <w:pgMar w:top="1040" w:right="300" w:bottom="280" w:left="1400" w:header="720" w:footer="720" w:gutter="0"/>
          <w:cols w:space="720"/>
        </w:sectPr>
      </w:pPr>
    </w:p>
    <w:p w:rsidR="003E60AE" w:rsidRDefault="006C7391">
      <w:pPr>
        <w:pStyle w:val="a4"/>
        <w:numPr>
          <w:ilvl w:val="1"/>
          <w:numId w:val="2"/>
        </w:numPr>
        <w:tabs>
          <w:tab w:val="left" w:pos="794"/>
        </w:tabs>
        <w:spacing w:before="67"/>
        <w:ind w:right="556" w:firstLine="0"/>
        <w:jc w:val="both"/>
        <w:rPr>
          <w:sz w:val="20"/>
        </w:rPr>
      </w:pPr>
      <w:r>
        <w:rPr>
          <w:sz w:val="20"/>
        </w:rPr>
        <w:lastRenderedPageBreak/>
        <w:t>Дополнительным источником данных о достижении отдельных метапредметных результа</w:t>
      </w:r>
      <w:r>
        <w:rPr>
          <w:sz w:val="20"/>
        </w:rPr>
        <w:t>тов могут</w:t>
      </w:r>
      <w:r>
        <w:rPr>
          <w:spacing w:val="1"/>
          <w:sz w:val="20"/>
        </w:rPr>
        <w:t xml:space="preserve"> </w:t>
      </w:r>
      <w:r>
        <w:rPr>
          <w:sz w:val="20"/>
        </w:rPr>
        <w:t>служить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проверочных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</w:t>
      </w:r>
      <w:r>
        <w:rPr>
          <w:spacing w:val="-3"/>
          <w:sz w:val="20"/>
        </w:rPr>
        <w:t xml:space="preserve"> </w:t>
      </w:r>
      <w:r>
        <w:rPr>
          <w:sz w:val="20"/>
        </w:rPr>
        <w:t>(как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правило,</w:t>
      </w:r>
      <w:r>
        <w:rPr>
          <w:spacing w:val="-2"/>
          <w:sz w:val="20"/>
        </w:rPr>
        <w:t xml:space="preserve"> </w:t>
      </w:r>
      <w:r>
        <w:rPr>
          <w:sz w:val="20"/>
        </w:rPr>
        <w:t>тематических)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всем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предметам.</w:t>
      </w:r>
    </w:p>
    <w:p w:rsidR="003E60AE" w:rsidRDefault="003E60AE">
      <w:pPr>
        <w:pStyle w:val="a3"/>
        <w:spacing w:before="7"/>
        <w:ind w:left="0"/>
        <w:jc w:val="left"/>
      </w:pPr>
    </w:p>
    <w:p w:rsidR="003E60AE" w:rsidRDefault="006C7391">
      <w:pPr>
        <w:pStyle w:val="1"/>
        <w:numPr>
          <w:ilvl w:val="0"/>
          <w:numId w:val="2"/>
        </w:numPr>
        <w:tabs>
          <w:tab w:val="left" w:pos="504"/>
        </w:tabs>
        <w:spacing w:line="228" w:lineRule="exact"/>
        <w:ind w:hanging="202"/>
        <w:jc w:val="both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726"/>
        </w:tabs>
        <w:ind w:right="553" w:firstLine="0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1"/>
          <w:sz w:val="20"/>
        </w:rPr>
        <w:t xml:space="preserve"> </w:t>
      </w:r>
      <w:r>
        <w:rPr>
          <w:sz w:val="20"/>
        </w:rPr>
        <w:t>успеваемости,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</w:t>
      </w:r>
      <w:r>
        <w:rPr>
          <w:spacing w:val="1"/>
          <w:sz w:val="20"/>
        </w:rPr>
        <w:t xml:space="preserve"> </w:t>
      </w:r>
      <w:r>
        <w:rPr>
          <w:sz w:val="20"/>
        </w:rPr>
        <w:t>актом</w:t>
      </w:r>
      <w:r>
        <w:rPr>
          <w:spacing w:val="1"/>
          <w:sz w:val="20"/>
        </w:rPr>
        <w:t xml:space="preserve"> </w:t>
      </w:r>
      <w:r>
        <w:rPr>
          <w:sz w:val="20"/>
        </w:rPr>
        <w:t>школы,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Педагогическом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(вводится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действие)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образовательную деятельность.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71"/>
        </w:tabs>
        <w:ind w:right="556" w:firstLine="0"/>
        <w:jc w:val="both"/>
        <w:rPr>
          <w:sz w:val="20"/>
        </w:rPr>
      </w:pPr>
      <w:r>
        <w:rPr>
          <w:sz w:val="20"/>
        </w:rPr>
        <w:t>Все изменения и дополнения, вносимые в настоящее Положение, оформляются в письменной форме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действующим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88"/>
        </w:tabs>
        <w:ind w:right="548" w:firstLine="0"/>
        <w:jc w:val="both"/>
        <w:rPr>
          <w:sz w:val="20"/>
        </w:rPr>
      </w:pPr>
      <w:r>
        <w:rPr>
          <w:sz w:val="20"/>
        </w:rPr>
        <w:t>Положение о формах, периодичности и порядке текущего контроля успеваемости, промежуточной и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неопределенный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срок.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предусмотренном п.7.1.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Положения.</w:t>
      </w:r>
    </w:p>
    <w:p w:rsidR="003E60AE" w:rsidRDefault="006C7391">
      <w:pPr>
        <w:pStyle w:val="a4"/>
        <w:numPr>
          <w:ilvl w:val="1"/>
          <w:numId w:val="2"/>
        </w:numPr>
        <w:tabs>
          <w:tab w:val="left" w:pos="695"/>
        </w:tabs>
        <w:ind w:right="552" w:firstLine="0"/>
        <w:jc w:val="both"/>
        <w:rPr>
          <w:sz w:val="20"/>
        </w:rPr>
      </w:pPr>
      <w:r>
        <w:rPr>
          <w:sz w:val="20"/>
        </w:rPr>
        <w:t xml:space="preserve">После принятия Положения (или изменений и дополнений отдельных пунктов и разделов) в </w:t>
      </w:r>
      <w:r>
        <w:rPr>
          <w:sz w:val="20"/>
        </w:rPr>
        <w:t>новой</w:t>
      </w:r>
      <w:r>
        <w:rPr>
          <w:spacing w:val="1"/>
          <w:sz w:val="20"/>
        </w:rPr>
        <w:t xml:space="preserve"> </w:t>
      </w:r>
      <w:r>
        <w:rPr>
          <w:sz w:val="20"/>
        </w:rPr>
        <w:t>редакции предыдущая редакция</w:t>
      </w:r>
      <w:r>
        <w:rPr>
          <w:spacing w:val="-1"/>
          <w:sz w:val="20"/>
        </w:rPr>
        <w:t xml:space="preserve"> </w:t>
      </w:r>
      <w:r>
        <w:rPr>
          <w:sz w:val="20"/>
        </w:rPr>
        <w:t>автоматически утрачивает</w:t>
      </w:r>
      <w:r>
        <w:rPr>
          <w:spacing w:val="-1"/>
          <w:sz w:val="20"/>
        </w:rPr>
        <w:t xml:space="preserve"> </w:t>
      </w:r>
      <w:r>
        <w:rPr>
          <w:sz w:val="20"/>
        </w:rPr>
        <w:t>силу.</w:t>
      </w:r>
    </w:p>
    <w:p w:rsidR="003E60AE" w:rsidRDefault="003E60AE">
      <w:pPr>
        <w:pStyle w:val="a3"/>
        <w:spacing w:before="9"/>
        <w:ind w:left="0"/>
        <w:jc w:val="left"/>
        <w:rPr>
          <w:sz w:val="19"/>
        </w:rPr>
      </w:pPr>
    </w:p>
    <w:p w:rsidR="003E60AE" w:rsidRDefault="006C7391">
      <w:pPr>
        <w:pStyle w:val="a3"/>
        <w:jc w:val="left"/>
      </w:pP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ознакомлены:</w:t>
      </w:r>
    </w:p>
    <w:sectPr w:rsidR="003E60AE">
      <w:pgSz w:w="11910" w:h="16840"/>
      <w:pgMar w:top="1040" w:right="3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C0E36"/>
    <w:multiLevelType w:val="multilevel"/>
    <w:tmpl w:val="BB4251B2"/>
    <w:lvl w:ilvl="0">
      <w:start w:val="1"/>
      <w:numFmt w:val="decimal"/>
      <w:lvlText w:val="%1."/>
      <w:lvlJc w:val="left"/>
      <w:pPr>
        <w:ind w:left="503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8726CFB"/>
    <w:multiLevelType w:val="multilevel"/>
    <w:tmpl w:val="96D283B0"/>
    <w:lvl w:ilvl="0">
      <w:start w:val="4"/>
      <w:numFmt w:val="decimal"/>
      <w:lvlText w:val="%1"/>
      <w:lvlJc w:val="left"/>
      <w:pPr>
        <w:ind w:left="302" w:hanging="50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302" w:hanging="5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1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5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AE"/>
    <w:rsid w:val="003E60AE"/>
    <w:rsid w:val="006715C7"/>
    <w:rsid w:val="006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61A9"/>
  <w15:docId w15:val="{481F7BAE-5E90-4D54-91B4-BA30B159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3" w:hanging="202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uiPriority w:val="59"/>
    <w:rsid w:val="006715C7"/>
    <w:pPr>
      <w:widowControl/>
      <w:autoSpaceDE/>
      <w:autoSpaceDN/>
    </w:pPr>
    <w:rPr>
      <w:rFonts w:ascii="Calibri" w:eastAsia="Calibri" w:hAnsi="Calibri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5202</Words>
  <Characters>29653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КОМП</cp:lastModifiedBy>
  <cp:revision>4</cp:revision>
  <dcterms:created xsi:type="dcterms:W3CDTF">2024-12-01T14:20:00Z</dcterms:created>
  <dcterms:modified xsi:type="dcterms:W3CDTF">2024-12-01T14:21:00Z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2023-04-14T00:00:00Z</vt:filetime>
  </property>
</Properties>
</file>