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05" w:rsidRPr="003A5905" w:rsidRDefault="003A5905" w:rsidP="003A590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Организационно-технологическая модель проведения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школьного этапа Всероссийской олимпиады школьников и региональных олимпиад по чувашскому языку и литературе, культуре родного края в общеобразовательных учреждениях </w:t>
      </w:r>
      <w:proofErr w:type="spellStart"/>
      <w:r w:rsidRPr="00A673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Канашского</w:t>
      </w:r>
      <w:proofErr w:type="spellEnd"/>
      <w:r w:rsidRPr="00A673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округа в 2024-2025 учебном году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905" w:rsidRPr="00A6739E" w:rsidRDefault="003A5905" w:rsidP="003A5905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6739E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3A5905" w:rsidRPr="00A6739E" w:rsidRDefault="003A5905" w:rsidP="003A5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 xml:space="preserve">Организационно-технологическая модель (далее – модель) проведения школьного этапа всероссийской олимпиады школьников (далее – школьный этап Олимпиад) по общеобразовательным предметам в общеобразовательных учреждениях </w:t>
      </w:r>
      <w:proofErr w:type="spellStart"/>
      <w:r w:rsidRPr="00A6739E">
        <w:rPr>
          <w:rFonts w:ascii="Times New Roman" w:hAnsi="Times New Roman"/>
          <w:sz w:val="24"/>
          <w:szCs w:val="24"/>
          <w:lang w:eastAsia="ru-RU"/>
        </w:rPr>
        <w:t>Канашского</w:t>
      </w:r>
      <w:proofErr w:type="spellEnd"/>
      <w:r w:rsidRPr="00A6739E">
        <w:rPr>
          <w:rFonts w:ascii="Times New Roman" w:hAnsi="Times New Roman"/>
          <w:sz w:val="24"/>
          <w:szCs w:val="24"/>
          <w:lang w:eastAsia="ru-RU"/>
        </w:rPr>
        <w:t xml:space="preserve"> муниципального округа Чувашской Республики в 2024-2025 учебном году разработана в соответствии с   Порядком проведения всероссийской олимпиады школьников, утвержденным приказом Министерства просвещения Российской Федерации 27 ноября 2020 года,  № 678 (далее – Порядок), </w:t>
      </w:r>
      <w:proofErr w:type="gramEnd"/>
    </w:p>
    <w:p w:rsidR="003A5905" w:rsidRPr="00A6739E" w:rsidRDefault="003A5905" w:rsidP="003A5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>Модель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 условия организации и проведения школьного этапа Олимпиад в 2024-2025 учебном году, организационное и методическое обеспечение, порядок определения победителей и призеров Олимпиад, порядок подачи и рассмотрения апелляций.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1.2. Организатором школьного этапа Олимпиад является управление образования и молодежной политики администрации </w:t>
      </w:r>
      <w:proofErr w:type="spellStart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Чувашской Республики.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Организатор: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1.2.1. Формирует и утверждает: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состав оргкомитета,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>- состав муниципальных предметно-методических комиссий;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1.2.2. Утверждает требования к организации и проведению школьного этапа Олимпиад по общеобразовательным предметам.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1.2.3. Определяет квоту победителей и призеров школьного этапа Олимпиад по общеобразовательным предметам.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>1.2.4. Информирует руководителей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образования, о сроках и местах проведения школьного этапа Олимпиад по общеобразовательным предметам.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1.3.  Основными </w:t>
      </w: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целями и задачами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школьного этапа Олимпиад являются: </w:t>
      </w:r>
    </w:p>
    <w:p w:rsidR="003A5905" w:rsidRPr="00A6739E" w:rsidRDefault="003A5905" w:rsidP="003A5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 - выявление и развитие у обучающихся общеобразовательных учреждений творческих способностей и интереса к научной деятельности, </w:t>
      </w:r>
    </w:p>
    <w:p w:rsidR="003A5905" w:rsidRPr="00A6739E" w:rsidRDefault="003A5905" w:rsidP="003A5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создания необходимых условий для поддержки одарённых детей, пропаганды научных знаний, отбора лиц, проявивших способности для участия в последующих этапах всероссийской олимпиады школьников.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1.4.  Пунктами проведения школьного этапа Олимпиад являются общеобразовательные учреждения, в котором обучаются участники школьного этапа Олимпиад.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2. Участники школьного этапа Олимпиад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 xml:space="preserve">На школьном этапе Олимпиад школьников на добровольной основе принимают индивидуальное участие обучающиеся 4-11 классов общеобразовательных учреждений, осуществляющих образовательную деятельность по образовательным программам начального общего, основного общего и среднего общего образования,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 xml:space="preserve">по </w:t>
      </w: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следующим общеобразовательным предметам: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математика, русский язык, литература, английский язык, информатика и ИКТ, физика, химия, биология, экология, география, астрономия, история, обществознание, экономика, право, искусство (мировая художественная культура), физическая культура, труд</w:t>
      </w:r>
      <w:proofErr w:type="gramEnd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(технология), ОБЗР, чувашский язык и литература, культура родного края  </w:t>
      </w: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по заданиям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, основанным на содержании образовательных программ основного и среднего общего образования углубленного уровня, разработанными муниципальными предметно-методическими комиссиями.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Обучающиеся 4-х классов выполняют олимпиадные задания по математике, русскому языку, чувашскому языку.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2.2. Участники школьного этапа всероссийской олимпиады школьников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 xml:space="preserve">по 6 общеобразовательным предметам (физика, химия, биология, математика, информатика, астрономия) </w:t>
      </w:r>
      <w:r w:rsidRPr="00A6739E">
        <w:rPr>
          <w:rFonts w:ascii="Times New Roman" w:hAnsi="Times New Roman"/>
          <w:sz w:val="24"/>
          <w:szCs w:val="24"/>
          <w:lang w:eastAsia="ru-RU"/>
        </w:rPr>
        <w:t>выполняют олимпиадные задания с использованием дистанционных информационно-коммуникационных технологий на технологической платформе «</w:t>
      </w:r>
      <w:proofErr w:type="spellStart"/>
      <w:r w:rsidRPr="00A6739E">
        <w:rPr>
          <w:rFonts w:ascii="Times New Roman" w:hAnsi="Times New Roman"/>
          <w:sz w:val="24"/>
          <w:szCs w:val="24"/>
          <w:lang w:eastAsia="ru-RU"/>
        </w:rPr>
        <w:t>Сириус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>.К</w:t>
      </w:r>
      <w:proofErr w:type="gramEnd"/>
      <w:r w:rsidRPr="00A6739E">
        <w:rPr>
          <w:rFonts w:ascii="Times New Roman" w:hAnsi="Times New Roman"/>
          <w:sz w:val="24"/>
          <w:szCs w:val="24"/>
          <w:lang w:eastAsia="ru-RU"/>
        </w:rPr>
        <w:t>урсы</w:t>
      </w:r>
      <w:proofErr w:type="spellEnd"/>
      <w:r w:rsidRPr="00A6739E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 xml:space="preserve">в тестирующей системе </w:t>
      </w:r>
      <w:proofErr w:type="spellStart"/>
      <w:r w:rsidRPr="00A6739E">
        <w:rPr>
          <w:rFonts w:ascii="Times New Roman" w:hAnsi="Times New Roman"/>
          <w:b/>
          <w:sz w:val="24"/>
          <w:szCs w:val="24"/>
          <w:lang w:eastAsia="ru-RU"/>
        </w:rPr>
        <w:t>uts.sirius.online</w:t>
      </w:r>
      <w:proofErr w:type="spellEnd"/>
      <w:r w:rsidRPr="00A6739E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</w:p>
    <w:p w:rsidR="003A5905" w:rsidRPr="00A6739E" w:rsidRDefault="003A5905" w:rsidP="003A5905">
      <w:pPr>
        <w:widowControl w:val="0"/>
        <w:spacing w:after="0" w:line="240" w:lineRule="auto"/>
        <w:ind w:right="-7" w:firstLine="709"/>
        <w:jc w:val="both"/>
        <w:rPr>
          <w:rFonts w:ascii="Times New Roman" w:hAnsi="Times New Roman"/>
          <w:sz w:val="24"/>
          <w:szCs w:val="24"/>
          <w:highlight w:val="cyan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>2.3. Участники олимпиады с ограниченными возможностями здоровья</w:t>
      </w:r>
      <w:r w:rsidRPr="00A6739E">
        <w:rPr>
          <w:rFonts w:ascii="Times New Roman" w:hAnsi="Times New Roman"/>
          <w:sz w:val="24"/>
          <w:szCs w:val="24"/>
          <w:lang w:eastAsia="ru-RU"/>
        </w:rPr>
        <w:br/>
        <w:t>и дети-инвалиды принимают участие в Олимпиадах на общих основаниях.</w:t>
      </w:r>
    </w:p>
    <w:p w:rsidR="003A5905" w:rsidRPr="00A6739E" w:rsidRDefault="003A5905" w:rsidP="003A59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2.4. Участники школьного этапа Олимпиад вправе выполнять олимпиадные задания, разработанные для 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>более старших</w:t>
      </w:r>
      <w:proofErr w:type="gramEnd"/>
      <w:r w:rsidRPr="00A6739E">
        <w:rPr>
          <w:rFonts w:ascii="Times New Roman" w:hAnsi="Times New Roman"/>
          <w:sz w:val="24"/>
          <w:szCs w:val="24"/>
          <w:lang w:eastAsia="ru-RU"/>
        </w:rPr>
        <w:t xml:space="preserve"> классов по отношению к тем, в которых они проходят обучение. В случае прохождения участников на следующие этапы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олимпиады, или более старших классов.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2.5. Участники Олимпиад должны соблюдать: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- Порядок проведения всероссийской олимпиады школьников, утвержденный приказом Министерства просвещения Российской Федерации 27 ноября 2020 года, № 678,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- санитарно-эпидемиологические правила, установленные Постановлением Главного государственного санитарного врача Российской Федерации 30.06.2020 г.,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</w:t>
      </w:r>
      <w:proofErr w:type="spellStart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коронавирусной</w:t>
      </w:r>
      <w:proofErr w:type="spellEnd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инфекции (COVID-19)».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2.6. 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>Участники Олимпиад автоматически соглашаются с требованиями и условиями Порядка проведения всероссийской олимпиады школьников, настоящего документа и иных нормативных документов, связанных с организацией и проведением Олимпиад, а также даёт свое согласие на обработку своих персональных данных (в соответствии с федеральным законом от 27.07.2006 № 152-ФЗ «О Персональных данных») с целью систематизации, обработки и хранения данных на неопределённый срок.</w:t>
      </w:r>
      <w:proofErr w:type="gramEnd"/>
      <w:r w:rsidRPr="00A6739E">
        <w:rPr>
          <w:rFonts w:ascii="Times New Roman" w:hAnsi="Times New Roman"/>
          <w:sz w:val="24"/>
          <w:szCs w:val="24"/>
          <w:lang w:eastAsia="ru-RU"/>
        </w:rPr>
        <w:t xml:space="preserve"> Согласие может быть отозвано участником олимпиады по письменному заявлению Организаторам Олимпиад с одновременным прекращением участия в Олимпиадах.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>2.7 . Участники Олимпиад должны явиться в помещение (аудиторию) проведения Олимпиад за 15-20 минут до начала. Перед началом олимпиады участники проходят регистрацию, инструктаж; рассаживаются по одному в соответствии с санитарно-эпидемиологическими требованиями.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2.8. Для выполнения олимпиадных заданий необходимы две одинаковые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 xml:space="preserve">шариковые </w:t>
      </w:r>
      <w:r w:rsidRPr="00A6739E">
        <w:rPr>
          <w:rFonts w:ascii="Times New Roman" w:hAnsi="Times New Roman"/>
          <w:b/>
          <w:bCs/>
          <w:iCs/>
          <w:sz w:val="24"/>
          <w:szCs w:val="24"/>
          <w:lang w:eastAsia="ru-RU"/>
        </w:rPr>
        <w:t>ручки с пастой тёмно-синего или фиолетового цвета</w:t>
      </w:r>
      <w:r w:rsidRPr="00A6739E">
        <w:rPr>
          <w:rFonts w:ascii="Times New Roman" w:hAnsi="Times New Roman"/>
          <w:i/>
          <w:iCs/>
          <w:sz w:val="24"/>
          <w:szCs w:val="24"/>
          <w:lang w:eastAsia="ru-RU"/>
        </w:rPr>
        <w:t xml:space="preserve">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2.9. Во время проведения олимпиады участник может выйти из аудитории только в сопровождении дежурного на несколько минут по уважительной причине (в места общего пользования или медицинский кабинет).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2.10. Находясь в аудитории, участник должен выполнять все требования организатора. Если возникает вопрос, участник должен поднять руку и ждать.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2.11. Участник может пользоваться олимпиадными заданиями как рабочим материалом (делать любые пометки, подчеркивания и т.д.), если предусмотрен бланк ответов. Черновики не проверяются и не оцениваются.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2.12. Участник вправе иметь справочные материалы, разрешенные к использованию во время проведения олимпиады, перечень которых определяется в требованиях к организации и проведению этапов олимпиады по каждому общеобразовательному предмету.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2.13. Участник не имеет права: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разговаривать, вставать с места, пересаживаться, обмениваться любыми материалами и предметами;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выносить из аудитории и образовательного учреждения олимпиадные материалы на бумажном или электронном носителях, фотографировать работы;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пользоваться справочными материалами, кроме тех, которые указаны в требованиях;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в бланке ответов, заданиях указывать сведения об участнике олимпиады, делать какие-либо пометки, не относящиеся к содержанию ответа.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2.14. В случае нарушения Порядка участники удаляются с олимпиады. Участники олимпиады, которые были удалены, лишаются права дальнейшего участия в олимпиаде в данном учебном году.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2.15. Участник олимпиады может закончить выполнение заданий раньше отведенного времени, сдать олимпиадные материалы и покинуть аудиторию. В этом случае он не имеет права вернуться и продолжить выполнение заданий.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2.16. Участник не имеет права продолжить выполнение заданий дольше отведенного времени.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2.17. В случае нарушения порядка проведения олимпиады участник олимпиады имеет право подать апелляцию о нарушении установленного порядка проведения олимпиады. Апелляция о нарушении установленного порядка проведения подается до выхода из кабинета, в котором участник олимпиады выполнял задания.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2.18. Участник может ознакомиться с предварительными результатами олимпиады на сайте каждого этапа олимпиады на сайте общеобразовательного учреждения. 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2.19. После ознакомления с предварительными результатами олимпиады участник может подать в письменной форме апелляцию о несогласии с выставленными балами в жюри школьного этапа.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 Во время апелляции должна осуществляться </w:t>
      </w:r>
      <w:proofErr w:type="spellStart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видеофиксация</w:t>
      </w:r>
      <w:proofErr w:type="spellEnd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процедуры.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905" w:rsidRPr="00A6739E" w:rsidRDefault="003A5905" w:rsidP="003A59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739E">
        <w:rPr>
          <w:rFonts w:ascii="Times New Roman" w:hAnsi="Times New Roman"/>
          <w:b/>
          <w:sz w:val="24"/>
          <w:szCs w:val="24"/>
          <w:lang w:eastAsia="ru-RU"/>
        </w:rPr>
        <w:t>3.  Определение победителей и призёров школьного этапа Олимпиад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3.1 Победителями школьного этапа олимпиады признаются участники, набравшие наибольшее количество баллов, при условии, что они составляют </w:t>
      </w:r>
      <w:r w:rsidRPr="00A673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50 и более процентов </w:t>
      </w:r>
      <w:proofErr w:type="gramStart"/>
      <w:r w:rsidRPr="00A6739E">
        <w:rPr>
          <w:rFonts w:ascii="Times New Roman" w:hAnsi="Times New Roman"/>
          <w:b/>
          <w:bCs/>
          <w:sz w:val="24"/>
          <w:szCs w:val="24"/>
          <w:lang w:eastAsia="ru-RU"/>
        </w:rPr>
        <w:t>от</w:t>
      </w:r>
      <w:proofErr w:type="gramEnd"/>
      <w:r w:rsidRPr="00A6739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максимально возможных</w:t>
      </w:r>
      <w:r w:rsidRPr="00A6739E">
        <w:rPr>
          <w:rFonts w:ascii="Times New Roman" w:hAnsi="Times New Roman"/>
          <w:sz w:val="24"/>
          <w:szCs w:val="24"/>
          <w:lang w:eastAsia="ru-RU"/>
        </w:rPr>
        <w:t>, определенных муниципальной предметно-методической комиссией по конкретному общеобразовательному предмету.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3.2. Призёрами школьного этапа Олимпиад признаются следующие за победителем участники, набравшие баллы,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>составляющие 40  и более процентов</w:t>
      </w:r>
      <w:r w:rsidRPr="00A6739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>от</w:t>
      </w:r>
      <w:proofErr w:type="gramEnd"/>
      <w:r w:rsidRPr="00A6739E">
        <w:rPr>
          <w:rFonts w:ascii="Times New Roman" w:hAnsi="Times New Roman"/>
          <w:sz w:val="24"/>
          <w:szCs w:val="24"/>
          <w:lang w:eastAsia="ru-RU"/>
        </w:rPr>
        <w:t xml:space="preserve"> максимально возможных, определенных муниципальной предметно-методической комиссией по конкретному общеобразовательному предмету. 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3.3. Количество победителей и призеров школьного этапа олимпиады может составлять </w:t>
      </w:r>
      <w:r w:rsidRPr="00A6739E">
        <w:rPr>
          <w:rFonts w:ascii="Times New Roman" w:hAnsi="Times New Roman"/>
          <w:b/>
          <w:bCs/>
          <w:sz w:val="24"/>
          <w:szCs w:val="24"/>
          <w:lang w:eastAsia="ru-RU"/>
        </w:rPr>
        <w:t>не более 30 %</w:t>
      </w:r>
      <w:r w:rsidRPr="00A6739E">
        <w:rPr>
          <w:rFonts w:ascii="Times New Roman" w:hAnsi="Times New Roman"/>
          <w:sz w:val="24"/>
          <w:szCs w:val="24"/>
          <w:lang w:eastAsia="ru-RU"/>
        </w:rPr>
        <w:t xml:space="preserve"> от общего количества участников школьного этапа олимпиады.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>3.4. Победители и призёры школьного этапа Олимпиад определяются отдельно в каждой параллели -  в 4,5, 6, 7, 8, 9, 10, 11 классах.</w:t>
      </w:r>
    </w:p>
    <w:p w:rsidR="003A5905" w:rsidRPr="00A6739E" w:rsidRDefault="003A5905" w:rsidP="003A590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4. Функции муниципальных предметно-методических комиссий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Методическое обеспечение школьного этапа олимпиады осуществляет муниципальная предметно-методическая комиссия (далее – МПМК) по каждому общеобразовательному предмету, создаваемая управлением образования и молодежной политики администрации </w:t>
      </w:r>
      <w:proofErr w:type="spellStart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Канашского</w:t>
      </w:r>
      <w:proofErr w:type="spellEnd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МПМК разрабатывают: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- олимпиадные задания, основанные на содержании образовательных программ начального, основного и среднего общего образования углубленного уровня,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- требования к организации и проведению школьного этапа Олимпиад по соответствующему общеобразовательному предмету.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5. Функции Оргкомитета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Оргкомитет олимпиады обеспечивает: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проведение школьного этапа в соответствии с Порядком, нормативными правовыми актами, регламентирующими проведение школьного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до начала олимпиадной кампании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>за 5-10 дней сбор</w:t>
      </w:r>
      <w:r w:rsidRPr="00A6739E">
        <w:rPr>
          <w:rFonts w:ascii="Times New Roman" w:hAnsi="Times New Roman"/>
          <w:sz w:val="24"/>
          <w:szCs w:val="24"/>
          <w:lang w:eastAsia="ru-RU"/>
        </w:rPr>
        <w:t xml:space="preserve"> и хранение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>заявлений от родителей</w:t>
      </w:r>
      <w:r w:rsidRPr="00A6739E">
        <w:rPr>
          <w:rFonts w:ascii="Times New Roman" w:hAnsi="Times New Roman"/>
          <w:sz w:val="24"/>
          <w:szCs w:val="24"/>
          <w:lang w:eastAsia="ru-RU"/>
        </w:rPr>
        <w:t xml:space="preserve"> (законных представителей) обучающихся, заявивших о своем участии в олимпиаде, об ознакомлении с Порядком и о </w:t>
      </w:r>
      <w:r w:rsidRPr="00A6739E">
        <w:rPr>
          <w:rFonts w:ascii="Times New Roman" w:hAnsi="Times New Roman"/>
          <w:b/>
          <w:sz w:val="24"/>
          <w:szCs w:val="24"/>
          <w:lang w:eastAsia="ru-RU"/>
        </w:rPr>
        <w:t>согласии на публикацию</w:t>
      </w:r>
      <w:r w:rsidRPr="00A6739E">
        <w:rPr>
          <w:rFonts w:ascii="Times New Roman" w:hAnsi="Times New Roman"/>
          <w:sz w:val="24"/>
          <w:szCs w:val="24"/>
          <w:lang w:eastAsia="ru-RU"/>
        </w:rPr>
        <w:t xml:space="preserve"> результатов по каждому общеобразовательному предмету на официальном сайте общеобразовательного учреждения в информационно-телекоммуникационной сети «Интернет» с указанием фамилии, инициалов, класса, количества баллов, набранных при выполнении заданий (далее – сведения об участниках</w:t>
      </w:r>
      <w:proofErr w:type="gramEnd"/>
      <w:r w:rsidRPr="00A6739E">
        <w:rPr>
          <w:rFonts w:ascii="Times New Roman" w:hAnsi="Times New Roman"/>
          <w:sz w:val="24"/>
          <w:szCs w:val="24"/>
          <w:lang w:eastAsia="ru-RU"/>
        </w:rPr>
        <w:t>) (приложение А и приложение Б к организационно-технологической модели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 xml:space="preserve"> )</w:t>
      </w:r>
      <w:proofErr w:type="gramEnd"/>
      <w:r w:rsidRPr="00A6739E">
        <w:rPr>
          <w:rFonts w:ascii="Times New Roman" w:hAnsi="Times New Roman"/>
          <w:sz w:val="24"/>
          <w:szCs w:val="24"/>
          <w:lang w:eastAsia="ru-RU"/>
        </w:rPr>
        <w:t xml:space="preserve">, и передает их организатору школьного этапа олимпиады (далее – согласия на обработку персональных данных); </w:t>
      </w:r>
      <w:r w:rsidR="001654F1" w:rsidRPr="00A6739E">
        <w:rPr>
          <w:rFonts w:ascii="Times New Roman" w:hAnsi="Times New Roman"/>
          <w:sz w:val="24"/>
          <w:szCs w:val="24"/>
          <w:lang w:eastAsia="ru-RU"/>
        </w:rPr>
        <w:t>Сбор заявлений и согласия на обработку персональных данных осуществляется и хранится  в общеобразовательных учреждениях в течение года.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 xml:space="preserve">- до начала олимпиады по конкретному предмету за 5-10 дней информирование участников о продолжительности выполнения олимпиадных заданий, об оформлении выполненных олимпиадных работ, проведении анализа олимпиадных заданий, о показе выполненных олимпиадных работ, порядке подачи и рассмотрения апелляций о несогласии с выставленными баллами, об основаниях для удаления с олимпиады, времени и месте ознакомления с результатами олимпиады; </w:t>
      </w:r>
      <w:proofErr w:type="gramEnd"/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>- назначение организаторов в аудитории проведения и вне аудиторий и проведение инструктажа (</w:t>
      </w:r>
      <w:proofErr w:type="gramStart"/>
      <w:r w:rsidRPr="00A6739E">
        <w:rPr>
          <w:rFonts w:ascii="Times New Roman" w:hAnsi="Times New Roman"/>
          <w:sz w:val="24"/>
          <w:szCs w:val="24"/>
          <w:lang w:eastAsia="ru-RU"/>
        </w:rPr>
        <w:t>включающий</w:t>
      </w:r>
      <w:proofErr w:type="gramEnd"/>
      <w:r w:rsidRPr="00A6739E">
        <w:rPr>
          <w:rFonts w:ascii="Times New Roman" w:hAnsi="Times New Roman"/>
          <w:sz w:val="24"/>
          <w:szCs w:val="24"/>
          <w:lang w:eastAsia="ru-RU"/>
        </w:rPr>
        <w:t xml:space="preserve"> правила проведения олимпиады, особенности проведения по каждому общеобразовательному предмету, обязанности участников и организаторов);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t xml:space="preserve">- кодирование (обезличивание) и декодирование олимпиадных работ участников школьного этапа олимпиады.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6739E">
        <w:rPr>
          <w:rFonts w:ascii="Times New Roman" w:hAnsi="Times New Roman"/>
          <w:b/>
          <w:sz w:val="24"/>
          <w:szCs w:val="24"/>
          <w:lang w:eastAsia="ru-RU"/>
        </w:rPr>
        <w:t>6. Состав жюри школьного этапа олимпиады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6.1. Состав жюри школьного этапа олимпиады формируется и </w:t>
      </w: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утверждается приказом  управления образования 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из числа педагогических, научно-педагогических работников, руководящих работников образовательных организаций, победителей и призёров регионального этапа Олимпиад школьников по соответствующим общеобразовательным предметам, а также специалистов, обладающих профессиональными знаниями, навыками и опытом в сфере образования, соответствующей общеобразовательному предмету олимпиады,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6.2. В состав жюри входят председатель жюри и члены жюри, которые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- осуществляют оценивание выполненных олимпиадных работ;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проводят анализ олимпиадных заданий и их решений, показ выполненных олимпиадных работ в соответствии с Порядком и моделью школьного этапа Олимпиад;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- определяют победителей и призёров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- направляет Организатору школьного этапа олимпиады: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протокол жюри, подписанный председателем и членами жюри, по соответствующему общеобразовательному предмету с результатами олимпиады, оформленными протоколом в виде рейтинговой таблицы победителей, призёров и участников с указанием сведений об участниках, классе и набранных ими баллах по общеобразовательному предмету;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аналитический отчет о результатах выполнения олимпиадных заданий, подписанный председателем жюри в бумажном варианте.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Порядок проведения и подведения итогов школьного этапа олимпиады по каждому общеобразовательному предмету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7.1. Организатор школьного этапа (управление образования и молодежной политики) олимпиады не позднее 10 календарных дней до начала олимпиады определяет </w:t>
      </w:r>
      <w:r w:rsidRPr="00A6739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механизм передачи заданий, бланков ответов, критериев и методики оценивания выполненных олимпиадных работ, входящих в комплект олимпиадных заданий, для работы жюри.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7.2. Передача комплектов олимпиадных заданий осуществляется в электронном (зашифрованном) виде в день проведения олимпиады (по утверждённому графику) по конкретному общеобразовательному предмету не ранее чем за 2 часа до начала ее проведения.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7.3. Назначенное приказом общеобразовательного учреждения ответственное лицо </w:t>
      </w:r>
      <w:r w:rsidR="001654F1"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соблюдает 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конфиденциально</w:t>
      </w:r>
      <w:r w:rsidR="001654F1" w:rsidRPr="00A6739E">
        <w:rPr>
          <w:rFonts w:ascii="Times New Roman" w:eastAsia="Times New Roman" w:hAnsi="Times New Roman"/>
          <w:sz w:val="24"/>
          <w:szCs w:val="24"/>
          <w:lang w:eastAsia="ru-RU"/>
        </w:rPr>
        <w:t>сть информации по Олимпиадам: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получает олимпиадные материалы в день проведения олимпиады и несёт персональную ответственность за информационную безопасность переданных ему комплектов олимпиадных заданий для тиражирования.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7.4. Регистрация участников в день проведения олимпиады по каждому общеобразовательному предмету организаторами в аудитории и их рассадка с соблюдением дистанции и требований, установленных территориальными органами </w:t>
      </w:r>
      <w:proofErr w:type="spellStart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7.5. Осуществление кодирования (обезличивания) работ участников олимпиады.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7.6. </w:t>
      </w:r>
      <w:proofErr w:type="gramStart"/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инструктажа с участниками олимпиады,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 </w:t>
      </w:r>
      <w:proofErr w:type="gramEnd"/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7.7. Выполнение олимпиадных заданий участниками олимпиады по конкретному общеобразовательному предмету.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7.9. Передача обезличенных работ членам жюри для проверки.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7.10. Осуществление подготовки и внесения данных в протокол предварительных результатов.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7.11. Информация участников о результатах этапа не позднее 5 календарных дней после выполнения олимпиадных заданий по конкретному общеобразовательному предмету.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7.12. Информация участников о дате, времени и месте проведения процедур анализа выполненных олимпиадных заданий и их решений, показа работ и апелляции по каждому общеобразовательному предмету.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7.13. Организация проведения процедур </w:t>
      </w: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анализа и показа выполненных олимпиадных заданий для участников олимпиады не позднее 3 дней после выполнения олимпиадны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х заданий по конкретному общеобразовательному предмету.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7.14. Приём заявлений на апелляцию от участников олимпиады в течение 24 часов после окончания показа работ участников или размещения ответов на сайте ОУ.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7.15. Проведение </w:t>
      </w:r>
      <w:r w:rsidRPr="00A6739E">
        <w:rPr>
          <w:rFonts w:ascii="Times New Roman" w:eastAsia="Times New Roman" w:hAnsi="Times New Roman"/>
          <w:b/>
          <w:sz w:val="24"/>
          <w:szCs w:val="24"/>
          <w:lang w:eastAsia="ru-RU"/>
        </w:rPr>
        <w:t>апелляций не позднее 5 дней</w:t>
      </w: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выполнения заданий по конкретному общеобразовательному предмету. 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7.16. Формирование итогового протокола результатов по каждому общеобразовательному предмету. В случаях отсутствия апелляций председатель жюри подводит итоги по протоколу предварительных результатов. </w:t>
      </w:r>
    </w:p>
    <w:p w:rsidR="003A5905" w:rsidRPr="00A6739E" w:rsidRDefault="003A5905" w:rsidP="003A590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6739E">
        <w:rPr>
          <w:rFonts w:ascii="Times New Roman" w:hAnsi="Times New Roman"/>
          <w:b/>
          <w:i/>
          <w:sz w:val="24"/>
          <w:szCs w:val="24"/>
          <w:lang w:eastAsia="ru-RU"/>
        </w:rPr>
        <w:t>Итоговые результаты необходимо опубликовать на официальных ресурсах площадок проведения.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 xml:space="preserve">7.17. Утверждение результатов по каждому общеобразовательному предмету олимпиады школьников. </w:t>
      </w:r>
    </w:p>
    <w:p w:rsidR="003A5905" w:rsidRPr="00A6739E" w:rsidRDefault="003A5905" w:rsidP="003A5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39E">
        <w:rPr>
          <w:rFonts w:ascii="Times New Roman" w:eastAsia="Times New Roman" w:hAnsi="Times New Roman"/>
          <w:sz w:val="24"/>
          <w:szCs w:val="24"/>
          <w:lang w:eastAsia="ru-RU"/>
        </w:rPr>
        <w:t>7.18. Опубликование итоговых результатов (протоколов) на официальном сайте общеобразовательного учреждения.</w:t>
      </w:r>
    </w:p>
    <w:p w:rsidR="001654F1" w:rsidRPr="00A6739E" w:rsidRDefault="001654F1" w:rsidP="003A5905">
      <w:pPr>
        <w:rPr>
          <w:rFonts w:ascii="Times New Roman" w:hAnsi="Times New Roman"/>
          <w:sz w:val="24"/>
          <w:szCs w:val="24"/>
          <w:lang w:eastAsia="ru-RU"/>
        </w:rPr>
      </w:pPr>
    </w:p>
    <w:p w:rsidR="001654F1" w:rsidRPr="00A6739E" w:rsidRDefault="001654F1" w:rsidP="001654F1">
      <w:pPr>
        <w:spacing w:after="5" w:line="396" w:lineRule="auto"/>
        <w:ind w:left="29" w:right="23" w:firstLine="71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6739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A6739E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8. </w:t>
      </w:r>
      <w:bookmarkStart w:id="0" w:name="_GoBack"/>
      <w:bookmarkEnd w:id="0"/>
      <w:r w:rsidRPr="00A6739E">
        <w:rPr>
          <w:rFonts w:ascii="Times New Roman" w:eastAsia="Times New Roman" w:hAnsi="Times New Roman"/>
          <w:b/>
          <w:color w:val="000000"/>
          <w:sz w:val="24"/>
          <w:szCs w:val="24"/>
        </w:rPr>
        <w:t>Общественные наблюдатели</w:t>
      </w:r>
    </w:p>
    <w:p w:rsidR="001654F1" w:rsidRPr="001654F1" w:rsidRDefault="001654F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В месте проведения олимпиады </w:t>
      </w:r>
      <w:r w:rsidRPr="001654F1">
        <w:rPr>
          <w:rFonts w:ascii="Times New Roman" w:eastAsia="Times New Roman" w:hAnsi="Times New Roman"/>
          <w:b/>
          <w:color w:val="000000"/>
          <w:sz w:val="24"/>
          <w:szCs w:val="24"/>
        </w:rPr>
        <w:t>вправе</w:t>
      </w: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 присутствовать представители организатора олимпиады, оргкомитетов и жюри соответствующего этапа</w:t>
      </w:r>
      <w:r w:rsidRPr="00A673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олимпиады по соответствующему предмету, общественные наблюдатели, должностные лица Министерства, </w:t>
      </w:r>
      <w:proofErr w:type="spellStart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, органов исполнительной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</w:t>
      </w:r>
      <w:r w:rsidRPr="00A673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Федерации, осуществляющих переданные полномочия Российской Федерации</w:t>
      </w:r>
      <w:r w:rsidRPr="00A673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в сфере образования (далее переданные полномочия), субъекта Российской Федерации, на территории которого</w:t>
      </w:r>
      <w:proofErr w:type="gramEnd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 проводится этап олимпиады,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</w:t>
      </w:r>
      <w:r w:rsidRPr="001654F1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установленным организатором соответствующего этапа </w:t>
      </w:r>
      <w:proofErr w:type="gramStart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олимпиады</w:t>
      </w:r>
      <w:proofErr w:type="gramEnd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 порядком (далее — сопровождающие лица).</w:t>
      </w:r>
    </w:p>
    <w:p w:rsidR="001654F1" w:rsidRPr="001654F1" w:rsidRDefault="001654F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Представители Министерства, </w:t>
      </w:r>
      <w:proofErr w:type="spellStart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Рособрнадзора</w:t>
      </w:r>
      <w:proofErr w:type="spellEnd"/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 и органов, осуществляющих переданные полномочия, имеют право присутствовать при проведении всех процедур всех этапов олимпиады.</w:t>
      </w:r>
    </w:p>
    <w:p w:rsidR="001654F1" w:rsidRPr="00A6739E" w:rsidRDefault="001654F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Представители средств массовой информации присутствуют в месте проведения олимпиады до момента выдачи участникам олимпиадных заданий.</w:t>
      </w:r>
    </w:p>
    <w:p w:rsidR="006F3BD1" w:rsidRPr="001654F1" w:rsidRDefault="006F3BD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6F3BD1" w:rsidRPr="00A6739E" w:rsidRDefault="001654F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Общественным наблюдателям предоставляется право </w:t>
      </w:r>
      <w:r w:rsidRPr="001654F1">
        <w:rPr>
          <w:rFonts w:ascii="Times New Roman" w:eastAsia="Times New Roman" w:hAnsi="Times New Roman"/>
          <w:b/>
          <w:color w:val="000000"/>
          <w:sz w:val="24"/>
          <w:szCs w:val="24"/>
        </w:rPr>
        <w:t>при предъявлении документа, удостоверяющего личность, и удостоверения общественного наблюдателя присутствовать</w:t>
      </w: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 xml:space="preserve">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  <w:r w:rsidRPr="00A6739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654F1" w:rsidRPr="001654F1" w:rsidRDefault="001654F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6739E">
        <w:rPr>
          <w:rFonts w:ascii="Times New Roman" w:eastAsia="Times New Roman" w:hAnsi="Times New Roman"/>
          <w:color w:val="000000"/>
          <w:sz w:val="24"/>
          <w:szCs w:val="24"/>
        </w:rPr>
        <w:t>Аккредитация общественных наблюдат</w:t>
      </w:r>
      <w:r w:rsidR="006F3BD1" w:rsidRPr="00A6739E">
        <w:rPr>
          <w:rFonts w:ascii="Times New Roman" w:eastAsia="Times New Roman" w:hAnsi="Times New Roman"/>
          <w:color w:val="000000"/>
          <w:sz w:val="24"/>
          <w:szCs w:val="24"/>
        </w:rPr>
        <w:t>елей проводится согласно Порядку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Федеральной службы по надзору в сфере образования и науки от 26 августа 2022 года № 924</w:t>
      </w:r>
    </w:p>
    <w:p w:rsidR="001654F1" w:rsidRPr="001654F1" w:rsidRDefault="001654F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Во время выполнения участниками олимпиадных заданий общественные наблюдатели занимают места, определенные оргкомитетами соответствующих этапов олимпиады.</w:t>
      </w:r>
    </w:p>
    <w:p w:rsidR="001654F1" w:rsidRPr="001654F1" w:rsidRDefault="001654F1" w:rsidP="001654F1">
      <w:pPr>
        <w:spacing w:after="5" w:line="240" w:lineRule="auto"/>
        <w:ind w:left="29" w:right="23" w:firstLine="71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В случае выявления нарушений Порядка при проведении олимпиады общественными наблюдателями в срок не позднее чем через 3 рабочих дня со дня</w:t>
      </w:r>
    </w:p>
    <w:p w:rsidR="001654F1" w:rsidRPr="001654F1" w:rsidRDefault="001654F1" w:rsidP="001654F1">
      <w:pPr>
        <w:spacing w:after="403" w:line="240" w:lineRule="auto"/>
        <w:ind w:left="29" w:right="2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654F1">
        <w:rPr>
          <w:rFonts w:ascii="Times New Roman" w:eastAsia="Times New Roman" w:hAnsi="Times New Roman"/>
          <w:color w:val="000000"/>
          <w:sz w:val="24"/>
          <w:szCs w:val="24"/>
        </w:rPr>
        <w:t>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абзацем третьим пункта 27 и пунктом 28 Порядка.</w:t>
      </w:r>
    </w:p>
    <w:p w:rsidR="00704651" w:rsidRPr="00A6739E" w:rsidRDefault="003A5905" w:rsidP="003A5905">
      <w:pPr>
        <w:rPr>
          <w:sz w:val="24"/>
          <w:szCs w:val="24"/>
        </w:rPr>
      </w:pPr>
      <w:r w:rsidRPr="00A6739E">
        <w:rPr>
          <w:rFonts w:ascii="Times New Roman" w:hAnsi="Times New Roman"/>
          <w:sz w:val="24"/>
          <w:szCs w:val="24"/>
          <w:lang w:eastAsia="ru-RU"/>
        </w:rPr>
        <w:br w:type="page"/>
      </w:r>
    </w:p>
    <w:sectPr w:rsidR="00704651" w:rsidRPr="00A6739E" w:rsidSect="003A5905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353"/>
    <w:multiLevelType w:val="hybridMultilevel"/>
    <w:tmpl w:val="4AE827AE"/>
    <w:lvl w:ilvl="0" w:tplc="0AE8D4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B7655F"/>
    <w:multiLevelType w:val="hybridMultilevel"/>
    <w:tmpl w:val="C08652B6"/>
    <w:lvl w:ilvl="0" w:tplc="8508F0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B6427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769F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40D5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02B81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2C0DE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E0145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227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C6F2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6006E2"/>
    <w:multiLevelType w:val="hybridMultilevel"/>
    <w:tmpl w:val="C0286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94D53"/>
    <w:multiLevelType w:val="hybridMultilevel"/>
    <w:tmpl w:val="917CC7F2"/>
    <w:lvl w:ilvl="0" w:tplc="2CC83B0E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i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AD62B0"/>
    <w:multiLevelType w:val="hybridMultilevel"/>
    <w:tmpl w:val="D14C1090"/>
    <w:lvl w:ilvl="0" w:tplc="DE144706">
      <w:start w:val="1"/>
      <w:numFmt w:val="decimal"/>
      <w:lvlText w:val="%1."/>
      <w:lvlJc w:val="left"/>
      <w:pPr>
        <w:ind w:left="223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29" w:hanging="360"/>
      </w:pPr>
    </w:lvl>
    <w:lvl w:ilvl="2" w:tplc="0419001B" w:tentative="1">
      <w:start w:val="1"/>
      <w:numFmt w:val="lowerRoman"/>
      <w:lvlText w:val="%3."/>
      <w:lvlJc w:val="right"/>
      <w:pPr>
        <w:ind w:left="3049" w:hanging="180"/>
      </w:pPr>
    </w:lvl>
    <w:lvl w:ilvl="3" w:tplc="0419000F" w:tentative="1">
      <w:start w:val="1"/>
      <w:numFmt w:val="decimal"/>
      <w:lvlText w:val="%4."/>
      <w:lvlJc w:val="left"/>
      <w:pPr>
        <w:ind w:left="3769" w:hanging="360"/>
      </w:pPr>
    </w:lvl>
    <w:lvl w:ilvl="4" w:tplc="04190019" w:tentative="1">
      <w:start w:val="1"/>
      <w:numFmt w:val="lowerLetter"/>
      <w:lvlText w:val="%5."/>
      <w:lvlJc w:val="left"/>
      <w:pPr>
        <w:ind w:left="4489" w:hanging="360"/>
      </w:pPr>
    </w:lvl>
    <w:lvl w:ilvl="5" w:tplc="0419001B" w:tentative="1">
      <w:start w:val="1"/>
      <w:numFmt w:val="lowerRoman"/>
      <w:lvlText w:val="%6."/>
      <w:lvlJc w:val="right"/>
      <w:pPr>
        <w:ind w:left="5209" w:hanging="180"/>
      </w:pPr>
    </w:lvl>
    <w:lvl w:ilvl="6" w:tplc="0419000F" w:tentative="1">
      <w:start w:val="1"/>
      <w:numFmt w:val="decimal"/>
      <w:lvlText w:val="%7."/>
      <w:lvlJc w:val="left"/>
      <w:pPr>
        <w:ind w:left="5929" w:hanging="360"/>
      </w:pPr>
    </w:lvl>
    <w:lvl w:ilvl="7" w:tplc="04190019" w:tentative="1">
      <w:start w:val="1"/>
      <w:numFmt w:val="lowerLetter"/>
      <w:lvlText w:val="%8."/>
      <w:lvlJc w:val="left"/>
      <w:pPr>
        <w:ind w:left="6649" w:hanging="360"/>
      </w:pPr>
    </w:lvl>
    <w:lvl w:ilvl="8" w:tplc="0419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5">
    <w:nsid w:val="517F4D06"/>
    <w:multiLevelType w:val="hybridMultilevel"/>
    <w:tmpl w:val="41CC8C6A"/>
    <w:lvl w:ilvl="0" w:tplc="370635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3872864"/>
    <w:multiLevelType w:val="hybridMultilevel"/>
    <w:tmpl w:val="BA3C29B0"/>
    <w:lvl w:ilvl="0" w:tplc="D42C260E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97F2B6C"/>
    <w:multiLevelType w:val="hybridMultilevel"/>
    <w:tmpl w:val="4A0A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349B4"/>
    <w:multiLevelType w:val="hybridMultilevel"/>
    <w:tmpl w:val="BCF457A4"/>
    <w:lvl w:ilvl="0" w:tplc="83A4CE0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DC0"/>
    <w:rsid w:val="000141C0"/>
    <w:rsid w:val="00042F9F"/>
    <w:rsid w:val="00052E35"/>
    <w:rsid w:val="0005449E"/>
    <w:rsid w:val="00060F92"/>
    <w:rsid w:val="000645FC"/>
    <w:rsid w:val="00085A4F"/>
    <w:rsid w:val="000863E4"/>
    <w:rsid w:val="00086523"/>
    <w:rsid w:val="00094B33"/>
    <w:rsid w:val="000B5ADE"/>
    <w:rsid w:val="000D6338"/>
    <w:rsid w:val="000E226C"/>
    <w:rsid w:val="000E7C62"/>
    <w:rsid w:val="001654F1"/>
    <w:rsid w:val="00181028"/>
    <w:rsid w:val="00182151"/>
    <w:rsid w:val="001B0E48"/>
    <w:rsid w:val="001C28D9"/>
    <w:rsid w:val="002039CE"/>
    <w:rsid w:val="00213936"/>
    <w:rsid w:val="0021397C"/>
    <w:rsid w:val="00277385"/>
    <w:rsid w:val="002A3482"/>
    <w:rsid w:val="002C2517"/>
    <w:rsid w:val="002D0D8D"/>
    <w:rsid w:val="002D4010"/>
    <w:rsid w:val="002E5D47"/>
    <w:rsid w:val="002F4384"/>
    <w:rsid w:val="002F5C88"/>
    <w:rsid w:val="002F5DC8"/>
    <w:rsid w:val="0030544F"/>
    <w:rsid w:val="003155E8"/>
    <w:rsid w:val="00321372"/>
    <w:rsid w:val="0033541B"/>
    <w:rsid w:val="003714E4"/>
    <w:rsid w:val="0039650B"/>
    <w:rsid w:val="003A5905"/>
    <w:rsid w:val="003D58B2"/>
    <w:rsid w:val="0040575A"/>
    <w:rsid w:val="00422CE8"/>
    <w:rsid w:val="00422DFF"/>
    <w:rsid w:val="00443ECD"/>
    <w:rsid w:val="00453B15"/>
    <w:rsid w:val="004614C7"/>
    <w:rsid w:val="0047104B"/>
    <w:rsid w:val="004A0984"/>
    <w:rsid w:val="004A278F"/>
    <w:rsid w:val="004D0F72"/>
    <w:rsid w:val="0053371D"/>
    <w:rsid w:val="005638FC"/>
    <w:rsid w:val="005F3954"/>
    <w:rsid w:val="00620758"/>
    <w:rsid w:val="006225F6"/>
    <w:rsid w:val="00680169"/>
    <w:rsid w:val="006A1D51"/>
    <w:rsid w:val="006B0A2F"/>
    <w:rsid w:val="006E62E4"/>
    <w:rsid w:val="006F3BD1"/>
    <w:rsid w:val="00704651"/>
    <w:rsid w:val="007124FF"/>
    <w:rsid w:val="0072575B"/>
    <w:rsid w:val="00742DCD"/>
    <w:rsid w:val="0074434F"/>
    <w:rsid w:val="007673B4"/>
    <w:rsid w:val="00773C84"/>
    <w:rsid w:val="00790FEE"/>
    <w:rsid w:val="00814A2A"/>
    <w:rsid w:val="00821DC8"/>
    <w:rsid w:val="00827142"/>
    <w:rsid w:val="00847212"/>
    <w:rsid w:val="00852B64"/>
    <w:rsid w:val="008546B1"/>
    <w:rsid w:val="00872A8E"/>
    <w:rsid w:val="0089193E"/>
    <w:rsid w:val="008B6D4D"/>
    <w:rsid w:val="008C1807"/>
    <w:rsid w:val="00903D19"/>
    <w:rsid w:val="0094126C"/>
    <w:rsid w:val="00966F5D"/>
    <w:rsid w:val="0098645C"/>
    <w:rsid w:val="009B31FC"/>
    <w:rsid w:val="009F192C"/>
    <w:rsid w:val="009F4DFE"/>
    <w:rsid w:val="00A358EF"/>
    <w:rsid w:val="00A6739E"/>
    <w:rsid w:val="00A73FAE"/>
    <w:rsid w:val="00A87163"/>
    <w:rsid w:val="00A916B2"/>
    <w:rsid w:val="00AC3465"/>
    <w:rsid w:val="00AE166B"/>
    <w:rsid w:val="00B0012E"/>
    <w:rsid w:val="00B149E7"/>
    <w:rsid w:val="00B17846"/>
    <w:rsid w:val="00B27891"/>
    <w:rsid w:val="00B442D9"/>
    <w:rsid w:val="00B854F9"/>
    <w:rsid w:val="00B9205B"/>
    <w:rsid w:val="00B92387"/>
    <w:rsid w:val="00BA726C"/>
    <w:rsid w:val="00BC1326"/>
    <w:rsid w:val="00C05ADC"/>
    <w:rsid w:val="00C0759E"/>
    <w:rsid w:val="00C15576"/>
    <w:rsid w:val="00C172CF"/>
    <w:rsid w:val="00C2505C"/>
    <w:rsid w:val="00C81A6F"/>
    <w:rsid w:val="00C93DC0"/>
    <w:rsid w:val="00CB6DE2"/>
    <w:rsid w:val="00CC1800"/>
    <w:rsid w:val="00CE43D9"/>
    <w:rsid w:val="00D34139"/>
    <w:rsid w:val="00D400FC"/>
    <w:rsid w:val="00D538EB"/>
    <w:rsid w:val="00D66958"/>
    <w:rsid w:val="00DE6280"/>
    <w:rsid w:val="00DE7A6A"/>
    <w:rsid w:val="00E35CA3"/>
    <w:rsid w:val="00E85D1F"/>
    <w:rsid w:val="00E919B3"/>
    <w:rsid w:val="00EA5419"/>
    <w:rsid w:val="00EB37A1"/>
    <w:rsid w:val="00EB614B"/>
    <w:rsid w:val="00EB7E22"/>
    <w:rsid w:val="00EC5B5C"/>
    <w:rsid w:val="00ED127A"/>
    <w:rsid w:val="00ED300A"/>
    <w:rsid w:val="00ED7D39"/>
    <w:rsid w:val="00EF164D"/>
    <w:rsid w:val="00F00ED4"/>
    <w:rsid w:val="00FA1422"/>
    <w:rsid w:val="00FB0682"/>
    <w:rsid w:val="00FC4B3B"/>
    <w:rsid w:val="00FE484E"/>
    <w:rsid w:val="00FE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EB6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85A4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C1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57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001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39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7E22"/>
    <w:rPr>
      <w:color w:val="0000FF" w:themeColor="hyperlink"/>
      <w:u w:val="single"/>
    </w:rPr>
  </w:style>
  <w:style w:type="table" w:customStyle="1" w:styleId="221">
    <w:name w:val="Сетка таблицы221"/>
    <w:basedOn w:val="a1"/>
    <w:uiPriority w:val="59"/>
    <w:rsid w:val="002E5D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181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72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69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2"/>
    <w:basedOn w:val="a1"/>
    <w:uiPriority w:val="59"/>
    <w:rsid w:val="000141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4480,bqiaagaaeyqcaaagiaiaaao5vwaabcdxaaaaaaaaaaaaaaaaaaaaaaaaaaaaaaaaaaaaaaaaaaaaaaaaaaaaaaaaaaaaaaaaaaaaaaaaaaaaaaaaaaaaaaaaaaaaaaaaaaaaaaaaaaaaaaaaaaaaaaaaaaaaaaaaaaaaaaaaaaaaaaaaaaaaaaaaaaaaaaaaaaaaaaaaaaaaaaaaaaaaaaaaaaaaaaaaaaaaaaa"/>
    <w:basedOn w:val="a"/>
    <w:rsid w:val="0001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uiPriority w:val="59"/>
    <w:rsid w:val="00852B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05A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5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uiPriority w:val="59"/>
    <w:rsid w:val="00EB61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085A4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rsid w:val="00C15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576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B001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5F39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3"/>
    <w:uiPriority w:val="59"/>
    <w:rsid w:val="00EB7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B7E22"/>
    <w:rPr>
      <w:color w:val="0000FF" w:themeColor="hyperlink"/>
      <w:u w:val="single"/>
    </w:rPr>
  </w:style>
  <w:style w:type="table" w:customStyle="1" w:styleId="221">
    <w:name w:val="Сетка таблицы221"/>
    <w:basedOn w:val="a1"/>
    <w:uiPriority w:val="59"/>
    <w:rsid w:val="002E5D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85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4">
    <w:name w:val="Сетка таблицы4"/>
    <w:basedOn w:val="a1"/>
    <w:next w:val="a3"/>
    <w:uiPriority w:val="59"/>
    <w:rsid w:val="00181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rsid w:val="00725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80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0169"/>
    <w:rPr>
      <w:rFonts w:ascii="Tahoma" w:eastAsia="Calibri" w:hAnsi="Tahoma" w:cs="Tahoma"/>
      <w:sz w:val="16"/>
      <w:szCs w:val="16"/>
    </w:rPr>
  </w:style>
  <w:style w:type="table" w:customStyle="1" w:styleId="12">
    <w:name w:val="Сетка таблицы12"/>
    <w:basedOn w:val="a1"/>
    <w:uiPriority w:val="59"/>
    <w:rsid w:val="000141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24480,bqiaagaaeyqcaaagiaiaaao5vwaabcdxaaaaaaaaaaaaaaaaaaaaaaaaaaaaaaaaaaaaaaaaaaaaaaaaaaaaaaaaaaaaaaaaaaaaaaaaaaaaaaaaaaaaaaaaaaaaaaaaaaaaaaaaaaaaaaaaaaaaaaaaaaaaaaaaaaaaaaaaaaaaaaaaaaaaaaaaaaaaaaaaaaaaaaaaaaaaaaaaaaaaaaaaaaaaaaaaaaaaaaa"/>
    <w:basedOn w:val="a"/>
    <w:rsid w:val="000141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3"/>
    <w:uiPriority w:val="59"/>
    <w:rsid w:val="00852B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C05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0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FF471-4DF9-4BEE-959D-30A76767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2955</Words>
  <Characters>16845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KAN-RUO</dc:creator>
  <cp:lastModifiedBy>KAN-RUO</cp:lastModifiedBy>
  <cp:revision>4</cp:revision>
  <cp:lastPrinted>2024-07-22T10:46:00Z</cp:lastPrinted>
  <dcterms:created xsi:type="dcterms:W3CDTF">2024-10-01T11:36:00Z</dcterms:created>
  <dcterms:modified xsi:type="dcterms:W3CDTF">2024-10-18T06:01:00Z</dcterms:modified>
</cp:coreProperties>
</file>